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75" w:rsidRPr="00A029CF" w:rsidRDefault="00F52475" w:rsidP="00F235B2">
      <w:pPr>
        <w:pStyle w:val="Title"/>
        <w:rPr>
          <w:sz w:val="22"/>
          <w:szCs w:val="22"/>
        </w:rPr>
      </w:pPr>
    </w:p>
    <w:p w:rsidR="00F52475" w:rsidRPr="00A029CF" w:rsidRDefault="00F52475" w:rsidP="00F235B2">
      <w:pPr>
        <w:pStyle w:val="Title"/>
        <w:tabs>
          <w:tab w:val="left" w:pos="2147"/>
          <w:tab w:val="left" w:pos="2546"/>
          <w:tab w:val="center" w:pos="4535"/>
        </w:tabs>
        <w:jc w:val="left"/>
        <w:rPr>
          <w:sz w:val="22"/>
          <w:szCs w:val="22"/>
        </w:rPr>
      </w:pPr>
      <w:r w:rsidRPr="00A029CF">
        <w:rPr>
          <w:sz w:val="22"/>
          <w:szCs w:val="22"/>
        </w:rPr>
        <w:tab/>
      </w:r>
      <w:r w:rsidRPr="00A029CF">
        <w:rPr>
          <w:sz w:val="22"/>
          <w:szCs w:val="22"/>
        </w:rPr>
        <w:tab/>
      </w:r>
      <w:r w:rsidRPr="00A029CF">
        <w:rPr>
          <w:sz w:val="22"/>
          <w:szCs w:val="22"/>
        </w:rPr>
        <w:tab/>
      </w:r>
      <w:r w:rsidRPr="00A029CF">
        <w:rPr>
          <w:noProof/>
          <w:sz w:val="22"/>
          <w:szCs w:val="22"/>
          <w:lang w:eastAsia="en-GB"/>
        </w:rPr>
        <mc:AlternateContent>
          <mc:Choice Requires="wps">
            <w:drawing>
              <wp:anchor distT="0" distB="0" distL="114300" distR="114300" simplePos="0" relativeHeight="251659264" behindDoc="1" locked="0" layoutInCell="1" allowOverlap="1" wp14:anchorId="3B2B8159" wp14:editId="0F0E06F5">
                <wp:simplePos x="0" y="0"/>
                <wp:positionH relativeFrom="page">
                  <wp:posOffset>1537335</wp:posOffset>
                </wp:positionH>
                <wp:positionV relativeFrom="page">
                  <wp:posOffset>775970</wp:posOffset>
                </wp:positionV>
                <wp:extent cx="4457700"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B8159" id="_x0000_t202" coordsize="21600,21600" o:spt="202" path="m,l,21600r21600,l21600,xe">
                <v:stroke joinstyle="miter"/>
                <v:path gradientshapeok="t" o:connecttype="rect"/>
              </v:shapetype>
              <v:shape id="Text Box 2" o:spid="_x0000_s1026" type="#_x0000_t202" style="position:absolute;margin-left:121.05pt;margin-top:61.1pt;width:351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AJ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" filled="f" stroked="f">
                <v:textbox inset="0,0,0,0">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v:textbox>
                <w10:wrap anchorx="page" anchory="page"/>
              </v:shape>
            </w:pict>
          </mc:Fallback>
        </mc:AlternateContent>
      </w:r>
    </w:p>
    <w:p w:rsidR="00F52475" w:rsidRPr="00A029CF" w:rsidRDefault="00F52475" w:rsidP="00F235B2">
      <w:pPr>
        <w:rPr>
          <w:sz w:val="22"/>
          <w:szCs w:val="22"/>
        </w:rPr>
      </w:pPr>
    </w:p>
    <w:p w:rsidR="00F52475" w:rsidRPr="00A029CF" w:rsidRDefault="00F52475" w:rsidP="00F235B2">
      <w:pPr>
        <w:tabs>
          <w:tab w:val="left" w:pos="2906"/>
        </w:tabs>
        <w:jc w:val="center"/>
        <w:rPr>
          <w:sz w:val="22"/>
          <w:szCs w:val="22"/>
        </w:rPr>
      </w:pPr>
    </w:p>
    <w:p w:rsidR="00F52475" w:rsidRPr="00A029CF" w:rsidRDefault="00F52475" w:rsidP="00F235B2">
      <w:pPr>
        <w:tabs>
          <w:tab w:val="left" w:pos="2057"/>
        </w:tabs>
        <w:jc w:val="center"/>
        <w:rPr>
          <w:sz w:val="22"/>
          <w:szCs w:val="22"/>
        </w:rPr>
      </w:pPr>
      <w:r w:rsidRPr="00A029CF">
        <w:rPr>
          <w:sz w:val="22"/>
          <w:szCs w:val="22"/>
        </w:rPr>
        <w:t xml:space="preserve">The minutes of the Heddon-on-the-Wall Parish Council meeting, </w:t>
      </w:r>
    </w:p>
    <w:p w:rsidR="00F52475" w:rsidRDefault="00AF3F19" w:rsidP="009A0AD7">
      <w:pPr>
        <w:tabs>
          <w:tab w:val="left" w:pos="2057"/>
        </w:tabs>
        <w:jc w:val="center"/>
        <w:rPr>
          <w:sz w:val="22"/>
          <w:szCs w:val="22"/>
        </w:rPr>
      </w:pPr>
      <w:r w:rsidRPr="00A029CF">
        <w:rPr>
          <w:sz w:val="22"/>
          <w:szCs w:val="22"/>
        </w:rPr>
        <w:t>Held</w:t>
      </w:r>
      <w:r w:rsidR="00621402" w:rsidRPr="00A029CF">
        <w:rPr>
          <w:sz w:val="22"/>
          <w:szCs w:val="22"/>
        </w:rPr>
        <w:t xml:space="preserve"> on</w:t>
      </w:r>
      <w:r w:rsidR="00F52475" w:rsidRPr="00A029CF">
        <w:rPr>
          <w:sz w:val="22"/>
          <w:szCs w:val="22"/>
        </w:rPr>
        <w:t xml:space="preserve"> </w:t>
      </w:r>
      <w:r w:rsidR="00BA0400">
        <w:rPr>
          <w:sz w:val="22"/>
          <w:szCs w:val="22"/>
        </w:rPr>
        <w:t>1</w:t>
      </w:r>
      <w:r w:rsidR="006202BA">
        <w:rPr>
          <w:sz w:val="22"/>
          <w:szCs w:val="22"/>
        </w:rPr>
        <w:t>0</w:t>
      </w:r>
      <w:r w:rsidR="00F57C70" w:rsidRPr="00F57C70">
        <w:rPr>
          <w:sz w:val="22"/>
          <w:szCs w:val="22"/>
          <w:vertAlign w:val="superscript"/>
        </w:rPr>
        <w:t>th</w:t>
      </w:r>
      <w:r w:rsidR="00F57C70">
        <w:rPr>
          <w:sz w:val="22"/>
          <w:szCs w:val="22"/>
        </w:rPr>
        <w:t xml:space="preserve"> </w:t>
      </w:r>
      <w:r w:rsidR="005476A4">
        <w:rPr>
          <w:sz w:val="22"/>
          <w:szCs w:val="22"/>
        </w:rPr>
        <w:t>February</w:t>
      </w:r>
      <w:r w:rsidR="00193A8A">
        <w:rPr>
          <w:sz w:val="22"/>
          <w:szCs w:val="22"/>
        </w:rPr>
        <w:t xml:space="preserve"> 201</w:t>
      </w:r>
      <w:r w:rsidR="00BA0400">
        <w:rPr>
          <w:sz w:val="22"/>
          <w:szCs w:val="22"/>
        </w:rPr>
        <w:t>6</w:t>
      </w:r>
      <w:r w:rsidR="00083AED">
        <w:rPr>
          <w:sz w:val="22"/>
          <w:szCs w:val="22"/>
        </w:rPr>
        <w:t xml:space="preserve"> at 7.00pm</w:t>
      </w:r>
      <w:r w:rsidR="00F52475" w:rsidRPr="00A029CF">
        <w:rPr>
          <w:sz w:val="22"/>
          <w:szCs w:val="22"/>
        </w:rPr>
        <w:t xml:space="preserve"> in Heddon Library</w:t>
      </w:r>
    </w:p>
    <w:p w:rsidR="000A3C45" w:rsidRDefault="000A3C45" w:rsidP="009A0AD7">
      <w:pPr>
        <w:tabs>
          <w:tab w:val="left" w:pos="2057"/>
        </w:tabs>
        <w:jc w:val="center"/>
        <w:rPr>
          <w:sz w:val="22"/>
          <w:szCs w:val="22"/>
        </w:rPr>
      </w:pPr>
    </w:p>
    <w:p w:rsidR="00FF4392" w:rsidRDefault="00FF4392" w:rsidP="009A0AD7">
      <w:pPr>
        <w:tabs>
          <w:tab w:val="left" w:pos="2057"/>
        </w:tabs>
        <w:jc w:val="center"/>
        <w:rPr>
          <w:sz w:val="22"/>
          <w:szCs w:val="22"/>
        </w:rPr>
      </w:pPr>
    </w:p>
    <w:p w:rsidR="00FF4392" w:rsidRDefault="006A5EE2" w:rsidP="00FF4392">
      <w:pPr>
        <w:tabs>
          <w:tab w:val="left" w:pos="2057"/>
        </w:tabs>
        <w:rPr>
          <w:i/>
          <w:sz w:val="22"/>
          <w:szCs w:val="22"/>
        </w:rPr>
      </w:pPr>
      <w:r>
        <w:rPr>
          <w:i/>
          <w:sz w:val="22"/>
          <w:szCs w:val="22"/>
        </w:rPr>
        <w:t xml:space="preserve">Mr. </w:t>
      </w:r>
      <w:r w:rsidR="006202BA">
        <w:rPr>
          <w:i/>
          <w:sz w:val="22"/>
          <w:szCs w:val="22"/>
        </w:rPr>
        <w:t>and Mrs. Lockhart and Mr. Alan Smith attended the meeting.</w:t>
      </w:r>
      <w:r w:rsidR="005F3071">
        <w:rPr>
          <w:i/>
          <w:sz w:val="22"/>
          <w:szCs w:val="22"/>
        </w:rPr>
        <w:t>.</w:t>
      </w:r>
    </w:p>
    <w:p w:rsidR="00FF4392" w:rsidRDefault="00FF4392" w:rsidP="00FF4392">
      <w:pPr>
        <w:tabs>
          <w:tab w:val="left" w:pos="2057"/>
        </w:tabs>
        <w:rPr>
          <w:sz w:val="22"/>
          <w:szCs w:val="22"/>
        </w:rPr>
      </w:pPr>
    </w:p>
    <w:p w:rsidR="005118EF" w:rsidRPr="005118EF" w:rsidRDefault="000A3C45" w:rsidP="005F3071">
      <w:pPr>
        <w:numPr>
          <w:ilvl w:val="0"/>
          <w:numId w:val="1"/>
        </w:numPr>
        <w:spacing w:before="80"/>
        <w:rPr>
          <w:b/>
          <w:sz w:val="22"/>
          <w:szCs w:val="22"/>
        </w:rPr>
      </w:pPr>
      <w:r w:rsidRPr="005118EF">
        <w:rPr>
          <w:b/>
          <w:sz w:val="22"/>
          <w:szCs w:val="22"/>
        </w:rPr>
        <w:t>PRESENT &amp; APOLOGIES FOR ABSENCE</w:t>
      </w:r>
      <w:r w:rsidRPr="005118EF">
        <w:rPr>
          <w:b/>
          <w:sz w:val="22"/>
          <w:szCs w:val="22"/>
        </w:rPr>
        <w:br/>
      </w:r>
      <w:r w:rsidRPr="005118EF">
        <w:rPr>
          <w:sz w:val="22"/>
          <w:szCs w:val="22"/>
        </w:rPr>
        <w:t>Present:</w:t>
      </w:r>
      <w:r w:rsidR="001A2B5C">
        <w:rPr>
          <w:sz w:val="22"/>
          <w:szCs w:val="22"/>
        </w:rPr>
        <w:t xml:space="preserve"> Mrs Gardner-Medwin (chair),</w:t>
      </w:r>
      <w:r w:rsidRPr="005118EF">
        <w:rPr>
          <w:sz w:val="22"/>
          <w:szCs w:val="22"/>
        </w:rPr>
        <w:t xml:space="preserve"> Mr Armstrong, Mr Adams, Mrs Cruickshank, Mr Iley, Mr Tailford, Mrs Thompson, </w:t>
      </w:r>
      <w:r w:rsidR="00F57C70" w:rsidRPr="005118EF">
        <w:rPr>
          <w:sz w:val="22"/>
          <w:szCs w:val="22"/>
        </w:rPr>
        <w:t xml:space="preserve">Mr Stewart, </w:t>
      </w:r>
      <w:r w:rsidR="005118EF" w:rsidRPr="005118EF">
        <w:rPr>
          <w:sz w:val="22"/>
          <w:szCs w:val="22"/>
        </w:rPr>
        <w:t>C</w:t>
      </w:r>
      <w:r w:rsidR="0069243E" w:rsidRPr="005118EF">
        <w:rPr>
          <w:sz w:val="22"/>
          <w:szCs w:val="22"/>
        </w:rPr>
        <w:t xml:space="preserve">lerk </w:t>
      </w:r>
      <w:r w:rsidR="005118EF">
        <w:rPr>
          <w:sz w:val="22"/>
          <w:szCs w:val="22"/>
        </w:rPr>
        <w:t>(Mrs Pringle).</w:t>
      </w:r>
      <w:r w:rsidR="005F3071">
        <w:rPr>
          <w:sz w:val="22"/>
          <w:szCs w:val="22"/>
        </w:rPr>
        <w:t xml:space="preserve"> </w:t>
      </w:r>
      <w:r w:rsidR="006202BA">
        <w:rPr>
          <w:sz w:val="22"/>
          <w:szCs w:val="22"/>
        </w:rPr>
        <w:t xml:space="preserve"> Apologies Mr. Young</w:t>
      </w:r>
    </w:p>
    <w:p w:rsidR="000A3C45" w:rsidRPr="005118EF" w:rsidRDefault="000A3C45" w:rsidP="00B457EF">
      <w:pPr>
        <w:numPr>
          <w:ilvl w:val="0"/>
          <w:numId w:val="1"/>
        </w:numPr>
        <w:spacing w:before="80"/>
        <w:rPr>
          <w:b/>
          <w:sz w:val="22"/>
          <w:szCs w:val="22"/>
        </w:rPr>
      </w:pPr>
      <w:r w:rsidRPr="005118EF">
        <w:rPr>
          <w:b/>
          <w:sz w:val="22"/>
          <w:szCs w:val="22"/>
        </w:rPr>
        <w:t>DECLARATIONS OF INTEREST</w:t>
      </w:r>
      <w:r w:rsidRPr="005118EF">
        <w:rPr>
          <w:b/>
          <w:sz w:val="22"/>
          <w:szCs w:val="22"/>
        </w:rPr>
        <w:br/>
      </w:r>
      <w:r w:rsidRPr="005118EF">
        <w:rPr>
          <w:sz w:val="22"/>
          <w:szCs w:val="22"/>
        </w:rPr>
        <w:t>None.</w:t>
      </w:r>
    </w:p>
    <w:p w:rsidR="000A3C45" w:rsidRPr="00984C96" w:rsidRDefault="000A3C45" w:rsidP="000A3C45">
      <w:pPr>
        <w:numPr>
          <w:ilvl w:val="0"/>
          <w:numId w:val="1"/>
        </w:numPr>
        <w:spacing w:before="80"/>
        <w:rPr>
          <w:b/>
          <w:bCs/>
          <w:sz w:val="22"/>
          <w:szCs w:val="22"/>
        </w:rPr>
      </w:pPr>
      <w:r>
        <w:rPr>
          <w:b/>
          <w:bCs/>
          <w:sz w:val="22"/>
          <w:szCs w:val="22"/>
        </w:rPr>
        <w:t xml:space="preserve">MINUTES OF THE MEETING HELD ON </w:t>
      </w:r>
      <w:r w:rsidR="006202BA">
        <w:rPr>
          <w:b/>
          <w:bCs/>
          <w:sz w:val="22"/>
          <w:szCs w:val="22"/>
        </w:rPr>
        <w:t>13th</w:t>
      </w:r>
      <w:r w:rsidR="0069243E">
        <w:rPr>
          <w:b/>
          <w:bCs/>
          <w:sz w:val="22"/>
          <w:szCs w:val="22"/>
        </w:rPr>
        <w:t xml:space="preserve"> </w:t>
      </w:r>
      <w:r w:rsidR="006202BA">
        <w:rPr>
          <w:b/>
          <w:bCs/>
          <w:sz w:val="22"/>
          <w:szCs w:val="22"/>
        </w:rPr>
        <w:t>JANUARY 2016</w:t>
      </w:r>
      <w:r>
        <w:rPr>
          <w:b/>
          <w:bCs/>
          <w:sz w:val="22"/>
          <w:szCs w:val="22"/>
        </w:rPr>
        <w:br/>
      </w:r>
      <w:r w:rsidRPr="00F52FBC">
        <w:rPr>
          <w:bCs/>
          <w:sz w:val="22"/>
          <w:szCs w:val="22"/>
        </w:rPr>
        <w:t>The minutes were approved and signed by the</w:t>
      </w:r>
      <w:r w:rsidR="006202BA">
        <w:rPr>
          <w:bCs/>
          <w:sz w:val="22"/>
          <w:szCs w:val="22"/>
        </w:rPr>
        <w:t xml:space="preserve"> Chair</w:t>
      </w:r>
      <w:r w:rsidRPr="00F52FBC">
        <w:rPr>
          <w:bCs/>
          <w:sz w:val="22"/>
          <w:szCs w:val="22"/>
        </w:rPr>
        <w:t>.</w:t>
      </w:r>
    </w:p>
    <w:p w:rsidR="000A3C45" w:rsidRDefault="00176A87" w:rsidP="000A3C45">
      <w:pPr>
        <w:numPr>
          <w:ilvl w:val="0"/>
          <w:numId w:val="1"/>
        </w:numPr>
        <w:spacing w:before="80"/>
        <w:rPr>
          <w:b/>
          <w:bCs/>
          <w:sz w:val="22"/>
          <w:szCs w:val="22"/>
        </w:rPr>
      </w:pPr>
      <w:r>
        <w:rPr>
          <w:b/>
          <w:bCs/>
          <w:sz w:val="22"/>
          <w:szCs w:val="22"/>
        </w:rPr>
        <w:t>MA</w:t>
      </w:r>
      <w:r w:rsidR="000A3C45" w:rsidRPr="00984C96">
        <w:rPr>
          <w:b/>
          <w:bCs/>
          <w:sz w:val="22"/>
          <w:szCs w:val="22"/>
        </w:rPr>
        <w:t>TTERS ARISING FROM THE MINUTES</w:t>
      </w:r>
    </w:p>
    <w:tbl>
      <w:tblPr>
        <w:tblStyle w:val="TableGrid3"/>
        <w:tblpPr w:leftFromText="180" w:rightFromText="180" w:vertAnchor="text" w:horzAnchor="margin" w:tblpY="185"/>
        <w:tblW w:w="9209" w:type="dxa"/>
        <w:tblLook w:val="04A0" w:firstRow="1" w:lastRow="0" w:firstColumn="1" w:lastColumn="0" w:noHBand="0" w:noVBand="1"/>
      </w:tblPr>
      <w:tblGrid>
        <w:gridCol w:w="1413"/>
        <w:gridCol w:w="5812"/>
        <w:gridCol w:w="141"/>
        <w:gridCol w:w="1843"/>
      </w:tblGrid>
      <w:tr w:rsidR="006202BA" w:rsidRPr="006202BA" w:rsidTr="008711DF">
        <w:tc>
          <w:tcPr>
            <w:tcW w:w="1413" w:type="dxa"/>
          </w:tcPr>
          <w:p w:rsidR="006202BA" w:rsidRPr="006202BA" w:rsidRDefault="006202BA" w:rsidP="006202BA">
            <w:pPr>
              <w:jc w:val="center"/>
              <w:rPr>
                <w:rFonts w:asciiTheme="minorHAnsi" w:eastAsiaTheme="minorHAnsi" w:hAnsiTheme="minorHAnsi" w:cstheme="minorBidi"/>
                <w:b/>
                <w:sz w:val="22"/>
                <w:szCs w:val="22"/>
              </w:rPr>
            </w:pPr>
            <w:r w:rsidRPr="006202BA">
              <w:rPr>
                <w:rFonts w:asciiTheme="minorHAnsi" w:eastAsiaTheme="minorHAnsi" w:hAnsiTheme="minorHAnsi" w:cstheme="minorBidi"/>
                <w:b/>
                <w:sz w:val="22"/>
                <w:szCs w:val="22"/>
              </w:rPr>
              <w:t>Owner</w:t>
            </w:r>
          </w:p>
        </w:tc>
        <w:tc>
          <w:tcPr>
            <w:tcW w:w="5812" w:type="dxa"/>
          </w:tcPr>
          <w:p w:rsidR="006202BA" w:rsidRPr="006202BA" w:rsidRDefault="006202BA" w:rsidP="006202BA">
            <w:pPr>
              <w:jc w:val="center"/>
              <w:rPr>
                <w:rFonts w:asciiTheme="minorHAnsi" w:eastAsiaTheme="minorHAnsi" w:hAnsiTheme="minorHAnsi" w:cstheme="minorBidi"/>
                <w:b/>
                <w:sz w:val="22"/>
                <w:szCs w:val="22"/>
              </w:rPr>
            </w:pPr>
            <w:r w:rsidRPr="006202BA">
              <w:rPr>
                <w:rFonts w:asciiTheme="minorHAnsi" w:eastAsiaTheme="minorHAnsi" w:hAnsiTheme="minorHAnsi" w:cstheme="minorBidi"/>
                <w:b/>
                <w:sz w:val="22"/>
                <w:szCs w:val="22"/>
              </w:rPr>
              <w:t>Action</w:t>
            </w:r>
          </w:p>
        </w:tc>
        <w:tc>
          <w:tcPr>
            <w:tcW w:w="1984" w:type="dxa"/>
            <w:gridSpan w:val="2"/>
          </w:tcPr>
          <w:p w:rsidR="006202BA" w:rsidRPr="006202BA" w:rsidRDefault="006202BA" w:rsidP="006202BA">
            <w:pPr>
              <w:jc w:val="center"/>
              <w:rPr>
                <w:rFonts w:asciiTheme="minorHAnsi" w:eastAsiaTheme="minorHAnsi" w:hAnsiTheme="minorHAnsi" w:cstheme="minorBidi"/>
                <w:b/>
                <w:sz w:val="22"/>
                <w:szCs w:val="22"/>
              </w:rPr>
            </w:pPr>
            <w:r w:rsidRPr="006202BA">
              <w:rPr>
                <w:rFonts w:asciiTheme="minorHAnsi" w:eastAsiaTheme="minorHAnsi" w:hAnsiTheme="minorHAnsi" w:cstheme="minorBidi"/>
                <w:b/>
                <w:sz w:val="22"/>
                <w:szCs w:val="22"/>
              </w:rPr>
              <w:t>Status</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L Pringle</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Report pot holes on Hexham Road and outside the garage</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L Pringle</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 xml:space="preserve">Make planning reports </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R Young</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Repair surface under swings in Welfare Field</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L Pringle</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Organise Garden waste Bin for Library</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I Armstrong</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Organise Knott Hall Committee Meeting and invoices</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R Adams</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Speak to users of the sports field re. Defibrillators</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L Pringle</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Find out who owns seat outside Methodist Chapel</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L Pringle</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Organise First Aid course with St. Johns Ambulance</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I Armstrong</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Authorisation to cut conifers</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March</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All</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Areas of responsibility</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R Young</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Source new planter for bus stop, arrange removal of old one.</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March</w:t>
            </w:r>
          </w:p>
        </w:tc>
      </w:tr>
      <w:tr w:rsidR="006202BA" w:rsidRPr="006202BA" w:rsidTr="008711DF">
        <w:tc>
          <w:tcPr>
            <w:tcW w:w="1413" w:type="dxa"/>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A Gardner Medwin</w:t>
            </w:r>
          </w:p>
        </w:tc>
        <w:tc>
          <w:tcPr>
            <w:tcW w:w="5953" w:type="dxa"/>
            <w:gridSpan w:val="2"/>
          </w:tcPr>
          <w:p w:rsidR="006202BA" w:rsidRPr="006202BA" w:rsidRDefault="006202BA" w:rsidP="006202BA">
            <w:pPr>
              <w:rPr>
                <w:rFonts w:asciiTheme="minorHAnsi" w:eastAsiaTheme="minorHAnsi" w:hAnsiTheme="minorHAnsi" w:cstheme="minorBidi"/>
                <w:sz w:val="22"/>
                <w:szCs w:val="22"/>
              </w:rPr>
            </w:pPr>
            <w:r w:rsidRPr="006202BA">
              <w:rPr>
                <w:rFonts w:asciiTheme="minorHAnsi" w:eastAsiaTheme="minorHAnsi" w:hAnsiTheme="minorHAnsi" w:cstheme="minorBidi"/>
                <w:sz w:val="22"/>
                <w:szCs w:val="22"/>
              </w:rPr>
              <w:t>Old Memorial Park planting document to David Hall</w:t>
            </w:r>
          </w:p>
        </w:tc>
        <w:tc>
          <w:tcPr>
            <w:tcW w:w="1843" w:type="dxa"/>
          </w:tcPr>
          <w:p w:rsidR="006202BA" w:rsidRPr="006202BA" w:rsidRDefault="008711DF" w:rsidP="008711DF">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bl>
    <w:p w:rsidR="00BA0400" w:rsidRPr="00BA0400" w:rsidRDefault="00BA0400" w:rsidP="00BA0400">
      <w:pPr>
        <w:spacing w:before="80"/>
        <w:ind w:left="720"/>
        <w:rPr>
          <w:bCs/>
          <w:sz w:val="22"/>
          <w:szCs w:val="22"/>
        </w:rPr>
      </w:pPr>
    </w:p>
    <w:p w:rsidR="000A3C45" w:rsidRDefault="007A1F76" w:rsidP="000A3C45">
      <w:pPr>
        <w:numPr>
          <w:ilvl w:val="0"/>
          <w:numId w:val="1"/>
        </w:numPr>
        <w:spacing w:before="80"/>
        <w:rPr>
          <w:b/>
          <w:bCs/>
          <w:sz w:val="22"/>
          <w:szCs w:val="22"/>
        </w:rPr>
      </w:pPr>
      <w:r>
        <w:rPr>
          <w:b/>
          <w:bCs/>
          <w:sz w:val="22"/>
          <w:szCs w:val="22"/>
        </w:rPr>
        <w:t>COUNTY REPORT</w:t>
      </w:r>
    </w:p>
    <w:p w:rsidR="00EC4DB8" w:rsidRDefault="00BA0400" w:rsidP="00BA0400">
      <w:pPr>
        <w:spacing w:before="80"/>
        <w:ind w:left="720"/>
        <w:rPr>
          <w:bCs/>
          <w:sz w:val="22"/>
          <w:szCs w:val="22"/>
        </w:rPr>
      </w:pPr>
      <w:r w:rsidRPr="00BA0400">
        <w:rPr>
          <w:bCs/>
          <w:sz w:val="22"/>
          <w:szCs w:val="22"/>
        </w:rPr>
        <w:t>An update</w:t>
      </w:r>
      <w:r>
        <w:rPr>
          <w:bCs/>
          <w:sz w:val="22"/>
          <w:szCs w:val="22"/>
        </w:rPr>
        <w:t xml:space="preserve"> was given on </w:t>
      </w:r>
      <w:r w:rsidR="007A1F76">
        <w:rPr>
          <w:bCs/>
          <w:sz w:val="22"/>
          <w:szCs w:val="22"/>
        </w:rPr>
        <w:t>flooding in Corbridge, Mr. Jackson visited the area with the floods minister, the flooding may also have affected Ovingham Bridge which will remain closed until the foundations have been checked for scouring. There has been a campaign for a new bridge but as the county council were going to close the bridge before government funding became available this is a non-starter.</w:t>
      </w:r>
    </w:p>
    <w:p w:rsidR="00EC4DB8" w:rsidRDefault="00EC4DB8" w:rsidP="00BA0400">
      <w:pPr>
        <w:spacing w:before="80"/>
        <w:ind w:left="720"/>
        <w:rPr>
          <w:bCs/>
          <w:sz w:val="22"/>
          <w:szCs w:val="22"/>
        </w:rPr>
      </w:pPr>
      <w:r>
        <w:rPr>
          <w:bCs/>
          <w:sz w:val="22"/>
          <w:szCs w:val="22"/>
        </w:rPr>
        <w:t>Active Northumberland is the charitable organisation which runs leisure services for the county council and includes the library service. This service is losing money and has been bailed out for this year, they now have a new board of people used to running businesses so hopefully will manage to get out of the red for next year.</w:t>
      </w:r>
    </w:p>
    <w:p w:rsidR="00BA0400" w:rsidRDefault="00EC4DB8" w:rsidP="00BA0400">
      <w:pPr>
        <w:spacing w:before="80"/>
        <w:ind w:left="720"/>
        <w:rPr>
          <w:bCs/>
          <w:sz w:val="22"/>
          <w:szCs w:val="22"/>
        </w:rPr>
      </w:pPr>
      <w:r>
        <w:rPr>
          <w:bCs/>
          <w:sz w:val="22"/>
          <w:szCs w:val="22"/>
        </w:rPr>
        <w:t>New County Hall, Ashington. Councillor Jackson is still actively campaigning against this project and has called for an external independent audit as most people think there is nothing the matter with the existing building</w:t>
      </w:r>
      <w:r w:rsidR="00737B58">
        <w:rPr>
          <w:bCs/>
          <w:sz w:val="22"/>
          <w:szCs w:val="22"/>
        </w:rPr>
        <w:t>. A</w:t>
      </w:r>
      <w:r>
        <w:rPr>
          <w:bCs/>
          <w:sz w:val="22"/>
          <w:szCs w:val="22"/>
        </w:rPr>
        <w:t>uditors to look at parking within the new plans, ground suitability due to mining activity, final decision on the new county hall will be 24</w:t>
      </w:r>
      <w:r w:rsidRPr="00EC4DB8">
        <w:rPr>
          <w:bCs/>
          <w:sz w:val="22"/>
          <w:szCs w:val="22"/>
          <w:vertAlign w:val="superscript"/>
        </w:rPr>
        <w:t>th</w:t>
      </w:r>
      <w:r>
        <w:rPr>
          <w:bCs/>
          <w:sz w:val="22"/>
          <w:szCs w:val="22"/>
        </w:rPr>
        <w:t xml:space="preserve"> feb</w:t>
      </w:r>
      <w:r w:rsidR="00372CD4">
        <w:rPr>
          <w:bCs/>
          <w:sz w:val="22"/>
          <w:szCs w:val="22"/>
        </w:rPr>
        <w:t>.</w:t>
      </w:r>
    </w:p>
    <w:p w:rsidR="00372CD4" w:rsidRDefault="00372CD4" w:rsidP="00BA0400">
      <w:pPr>
        <w:spacing w:before="80"/>
        <w:ind w:left="720"/>
        <w:rPr>
          <w:bCs/>
          <w:sz w:val="22"/>
          <w:szCs w:val="22"/>
        </w:rPr>
      </w:pPr>
      <w:r>
        <w:rPr>
          <w:bCs/>
          <w:sz w:val="22"/>
          <w:szCs w:val="22"/>
        </w:rPr>
        <w:t>Mrs. Thompson asked a question of the councillor regarding ISOS housing, tenants of ISOS housing will soon have to pay for grass cutting at £1.58 per week on Centurion Way there are 14 ISOS properties and 24 private properties so why do the ISOS tenants have to pay for all of the grass cutting? Councillor Jackson said he would write to the Chief Executive of ISOS and see if anything could be done and raise the issue on the County Council Scrutiny Committee.</w:t>
      </w:r>
    </w:p>
    <w:p w:rsidR="000A3C45" w:rsidRDefault="00372CD4" w:rsidP="000A3C45">
      <w:pPr>
        <w:pStyle w:val="ListParagraph"/>
        <w:numPr>
          <w:ilvl w:val="0"/>
          <w:numId w:val="1"/>
        </w:numPr>
        <w:tabs>
          <w:tab w:val="clear" w:pos="720"/>
          <w:tab w:val="left" w:pos="709"/>
          <w:tab w:val="left" w:pos="7371"/>
          <w:tab w:val="right" w:pos="8647"/>
        </w:tabs>
        <w:spacing w:before="80"/>
        <w:ind w:left="709" w:hanging="709"/>
        <w:contextualSpacing/>
        <w:rPr>
          <w:b/>
          <w:sz w:val="22"/>
          <w:szCs w:val="22"/>
        </w:rPr>
      </w:pPr>
      <w:r>
        <w:rPr>
          <w:b/>
          <w:sz w:val="22"/>
          <w:szCs w:val="22"/>
        </w:rPr>
        <w:lastRenderedPageBreak/>
        <w:t>PLANNING</w:t>
      </w:r>
    </w:p>
    <w:p w:rsidR="00372CD4" w:rsidRDefault="00372CD4" w:rsidP="00372CD4">
      <w:pPr>
        <w:pStyle w:val="ListParagraph"/>
        <w:spacing w:before="80" w:after="120"/>
        <w:ind w:left="709"/>
        <w:rPr>
          <w:sz w:val="22"/>
          <w:szCs w:val="22"/>
        </w:rPr>
      </w:pPr>
      <w:r w:rsidRPr="00372CD4">
        <w:rPr>
          <w:sz w:val="22"/>
          <w:szCs w:val="22"/>
        </w:rPr>
        <w:t xml:space="preserve">Before discussion of the planning agenda Mrs. Joy Lockhart spoke on some of the issues affecting her and other residents of Birks Road. </w:t>
      </w:r>
      <w:r w:rsidR="008F46ED">
        <w:rPr>
          <w:sz w:val="22"/>
          <w:szCs w:val="22"/>
        </w:rPr>
        <w:t>She also provided comprehensive photos which are available at the library.</w:t>
      </w:r>
      <w:r w:rsidRPr="00372CD4">
        <w:rPr>
          <w:sz w:val="22"/>
          <w:szCs w:val="22"/>
        </w:rPr>
        <w:t xml:space="preserve"> </w:t>
      </w:r>
      <w:r w:rsidR="008F46ED">
        <w:rPr>
          <w:sz w:val="22"/>
          <w:szCs w:val="22"/>
        </w:rPr>
        <w:t>Her main points were the condition of the road due to the increase in heavy goods vehicles. Flooding on one section of the road mak</w:t>
      </w:r>
      <w:r w:rsidR="00737B58">
        <w:rPr>
          <w:sz w:val="22"/>
          <w:szCs w:val="22"/>
        </w:rPr>
        <w:t>es</w:t>
      </w:r>
      <w:r w:rsidR="008F46ED">
        <w:rPr>
          <w:sz w:val="22"/>
          <w:szCs w:val="22"/>
        </w:rPr>
        <w:t xml:space="preserve"> it impossible for residents to get to their properties. Blind spots and not enough passing places compromising the safety of pedestrians and there will be lots more pedestrians after the new housing estate is built in Throckley</w:t>
      </w:r>
      <w:r w:rsidR="008F46ED" w:rsidRPr="008F46ED">
        <w:rPr>
          <w:sz w:val="22"/>
          <w:szCs w:val="22"/>
          <w:highlight w:val="yellow"/>
        </w:rPr>
        <w:t>.</w:t>
      </w:r>
      <w:r w:rsidR="008F46ED">
        <w:rPr>
          <w:sz w:val="22"/>
          <w:szCs w:val="22"/>
        </w:rPr>
        <w:t xml:space="preserve"> She asked if the council could keep her points in mind when </w:t>
      </w:r>
      <w:r w:rsidR="00194AFA">
        <w:rPr>
          <w:sz w:val="22"/>
          <w:szCs w:val="22"/>
        </w:rPr>
        <w:t>anymore planning applications come in for the councils input.</w:t>
      </w:r>
    </w:p>
    <w:p w:rsidR="00194AFA" w:rsidRDefault="00194AFA" w:rsidP="00372CD4">
      <w:pPr>
        <w:pStyle w:val="ListParagraph"/>
        <w:spacing w:before="80" w:after="120"/>
        <w:ind w:left="709"/>
        <w:rPr>
          <w:sz w:val="22"/>
          <w:szCs w:val="22"/>
        </w:rPr>
      </w:pPr>
      <w:r>
        <w:rPr>
          <w:sz w:val="22"/>
          <w:szCs w:val="22"/>
        </w:rPr>
        <w:t>Mr. Armstrong answered supporting Mrs. Lockhart’s position and explaining what the council has done regarding prior points and confirming the councils support for the residents position.</w:t>
      </w:r>
    </w:p>
    <w:p w:rsidR="00194AFA" w:rsidRPr="00372CD4" w:rsidRDefault="00194AFA" w:rsidP="00372CD4">
      <w:pPr>
        <w:pStyle w:val="ListParagraph"/>
        <w:spacing w:before="80" w:after="120"/>
        <w:ind w:left="709"/>
        <w:rPr>
          <w:sz w:val="22"/>
          <w:szCs w:val="22"/>
        </w:rPr>
      </w:pPr>
      <w:r>
        <w:rPr>
          <w:sz w:val="22"/>
          <w:szCs w:val="22"/>
        </w:rPr>
        <w:t>Mr. Jackson stated that he had already objected to the pre application of more houses for Birks Road due to green belt exclusions,</w:t>
      </w:r>
      <w:r w:rsidR="002E7B04">
        <w:rPr>
          <w:sz w:val="22"/>
          <w:szCs w:val="22"/>
        </w:rPr>
        <w:t xml:space="preserve"> impact on countryside,</w:t>
      </w:r>
      <w:r>
        <w:rPr>
          <w:sz w:val="22"/>
          <w:szCs w:val="22"/>
        </w:rPr>
        <w:t xml:space="preserve"> lack of special circumstances for development </w:t>
      </w:r>
      <w:r w:rsidR="002E7B04">
        <w:rPr>
          <w:sz w:val="22"/>
          <w:szCs w:val="22"/>
        </w:rPr>
        <w:t xml:space="preserve">and amenities for residents, he </w:t>
      </w:r>
      <w:r>
        <w:rPr>
          <w:sz w:val="22"/>
          <w:szCs w:val="22"/>
        </w:rPr>
        <w:t>gave some</w:t>
      </w:r>
      <w:r w:rsidR="001A2B5C">
        <w:rPr>
          <w:sz w:val="22"/>
          <w:szCs w:val="22"/>
        </w:rPr>
        <w:t xml:space="preserve"> useful</w:t>
      </w:r>
      <w:r>
        <w:rPr>
          <w:sz w:val="22"/>
          <w:szCs w:val="22"/>
        </w:rPr>
        <w:t xml:space="preserve"> ideas for how to go forward with the campaign</w:t>
      </w:r>
      <w:r w:rsidR="002E7B04">
        <w:rPr>
          <w:sz w:val="22"/>
          <w:szCs w:val="22"/>
        </w:rPr>
        <w:t>.</w:t>
      </w:r>
      <w:r>
        <w:rPr>
          <w:sz w:val="22"/>
          <w:szCs w:val="22"/>
        </w:rPr>
        <w:t xml:space="preserve"> </w:t>
      </w:r>
    </w:p>
    <w:p w:rsidR="00372CD4" w:rsidRPr="00B02CA8" w:rsidRDefault="00372CD4" w:rsidP="00372CD4">
      <w:pPr>
        <w:pStyle w:val="ListParagraph"/>
        <w:spacing w:before="80" w:after="120"/>
        <w:ind w:left="709"/>
        <w:rPr>
          <w:b/>
          <w:sz w:val="6"/>
          <w:szCs w:val="6"/>
        </w:rPr>
      </w:pPr>
      <w:r>
        <w:rPr>
          <w:b/>
          <w:sz w:val="22"/>
          <w:szCs w:val="22"/>
        </w:rPr>
        <w:t>Applications</w:t>
      </w:r>
    </w:p>
    <w:p w:rsidR="00372CD4" w:rsidRDefault="00372CD4" w:rsidP="00372CD4">
      <w:pPr>
        <w:pStyle w:val="ListParagraph"/>
        <w:numPr>
          <w:ilvl w:val="0"/>
          <w:numId w:val="35"/>
        </w:numPr>
        <w:spacing w:before="80" w:after="120"/>
        <w:contextualSpacing/>
        <w:rPr>
          <w:sz w:val="22"/>
          <w:szCs w:val="22"/>
        </w:rPr>
      </w:pPr>
      <w:r>
        <w:rPr>
          <w:b/>
          <w:sz w:val="22"/>
          <w:szCs w:val="22"/>
        </w:rPr>
        <w:t>15/04337/VARYCO</w:t>
      </w:r>
      <w:r w:rsidRPr="00D5097F">
        <w:rPr>
          <w:b/>
          <w:sz w:val="22"/>
          <w:szCs w:val="22"/>
        </w:rPr>
        <w:t xml:space="preserve">: </w:t>
      </w:r>
      <w:r>
        <w:rPr>
          <w:b/>
          <w:sz w:val="22"/>
          <w:szCs w:val="22"/>
        </w:rPr>
        <w:t>BAYS LEAP FARM</w:t>
      </w:r>
      <w:r w:rsidRPr="00D5097F">
        <w:rPr>
          <w:b/>
          <w:sz w:val="22"/>
          <w:szCs w:val="22"/>
        </w:rPr>
        <w:br/>
      </w:r>
      <w:r>
        <w:rPr>
          <w:sz w:val="22"/>
          <w:szCs w:val="22"/>
        </w:rPr>
        <w:t>Variation of condition 2 from application 14/03196/FUL proposed milk and cheese processing plant, café and interpretation centre.</w:t>
      </w:r>
      <w:r w:rsidR="001A2B5C">
        <w:rPr>
          <w:sz w:val="22"/>
          <w:szCs w:val="22"/>
        </w:rPr>
        <w:t xml:space="preserve"> No objections raised.</w:t>
      </w:r>
    </w:p>
    <w:p w:rsidR="00372CD4" w:rsidRDefault="00372CD4" w:rsidP="00372CD4">
      <w:pPr>
        <w:pStyle w:val="ListParagraph"/>
        <w:numPr>
          <w:ilvl w:val="0"/>
          <w:numId w:val="35"/>
        </w:numPr>
        <w:spacing w:before="80" w:after="120"/>
        <w:contextualSpacing/>
        <w:rPr>
          <w:b/>
          <w:sz w:val="22"/>
          <w:szCs w:val="22"/>
        </w:rPr>
      </w:pPr>
      <w:r>
        <w:rPr>
          <w:b/>
          <w:sz w:val="22"/>
          <w:szCs w:val="22"/>
        </w:rPr>
        <w:t>16/00015/PREAPP: 20 BIRKS ROAD, NE15 0HF</w:t>
      </w:r>
    </w:p>
    <w:p w:rsidR="00372CD4" w:rsidRDefault="00372CD4" w:rsidP="00372CD4">
      <w:pPr>
        <w:pStyle w:val="ListParagraph"/>
        <w:spacing w:before="80" w:after="120"/>
        <w:ind w:left="1070"/>
        <w:rPr>
          <w:sz w:val="22"/>
          <w:szCs w:val="22"/>
        </w:rPr>
      </w:pPr>
      <w:r>
        <w:rPr>
          <w:sz w:val="22"/>
          <w:szCs w:val="22"/>
        </w:rPr>
        <w:t>Proposed housing development of less than 10 units north and east of 20 Birks Road.</w:t>
      </w:r>
      <w:r w:rsidR="001A2B5C">
        <w:rPr>
          <w:sz w:val="22"/>
          <w:szCs w:val="22"/>
        </w:rPr>
        <w:t xml:space="preserve"> Objections raised as above.</w:t>
      </w:r>
    </w:p>
    <w:p w:rsidR="00372CD4" w:rsidRPr="007A5BEF" w:rsidRDefault="00372CD4" w:rsidP="00372CD4">
      <w:pPr>
        <w:pStyle w:val="ListParagraph"/>
        <w:numPr>
          <w:ilvl w:val="0"/>
          <w:numId w:val="35"/>
        </w:numPr>
        <w:spacing w:before="80" w:after="120"/>
        <w:contextualSpacing/>
        <w:rPr>
          <w:b/>
          <w:sz w:val="22"/>
          <w:szCs w:val="22"/>
        </w:rPr>
      </w:pPr>
      <w:r w:rsidRPr="007A5BEF">
        <w:rPr>
          <w:b/>
          <w:sz w:val="22"/>
          <w:szCs w:val="22"/>
        </w:rPr>
        <w:t>16/00114/FUL:Bellamor Holmside, Birks Road NE15 0HF</w:t>
      </w:r>
    </w:p>
    <w:p w:rsidR="00372CD4" w:rsidRDefault="00372CD4" w:rsidP="00372CD4">
      <w:pPr>
        <w:pStyle w:val="ListParagraph"/>
        <w:spacing w:before="80" w:after="120"/>
        <w:ind w:left="1070"/>
      </w:pPr>
      <w:r>
        <w:t>Change of use of residential garden land to agricultural, change of use of agricultural land to residential garden as approved under 15/01007/FUL, construction of replacement building for residential use in lieu of replacement building for residential use approved under 15/01007/FUL, construction of leisure building as approved under 15/01007/FUL, construction of outbuilding (garages) in lieu of office/workshop building approved under 15/01007/FUL, conversion of existing barn within existing residential curtilage to form a separate residential dwelling and relocation of type 7 access and vehicular track approved under 15/01007/FUL</w:t>
      </w:r>
      <w:r w:rsidR="001A2B5C">
        <w:t>. No objections raised except that this was the 11</w:t>
      </w:r>
      <w:r w:rsidR="001A2B5C" w:rsidRPr="001A2B5C">
        <w:rPr>
          <w:vertAlign w:val="superscript"/>
        </w:rPr>
        <w:t>th</w:t>
      </w:r>
      <w:r w:rsidR="001A2B5C">
        <w:t xml:space="preserve"> change to this application so far considered by the council.</w:t>
      </w:r>
    </w:p>
    <w:p w:rsidR="00372CD4" w:rsidRPr="007A5BEF" w:rsidRDefault="00372CD4" w:rsidP="00372CD4">
      <w:pPr>
        <w:pStyle w:val="ListParagraph"/>
        <w:numPr>
          <w:ilvl w:val="0"/>
          <w:numId w:val="35"/>
        </w:numPr>
        <w:spacing w:before="80" w:after="120"/>
        <w:contextualSpacing/>
        <w:rPr>
          <w:b/>
          <w:sz w:val="22"/>
          <w:szCs w:val="22"/>
        </w:rPr>
      </w:pPr>
      <w:r w:rsidRPr="007A5BEF">
        <w:rPr>
          <w:b/>
        </w:rPr>
        <w:t>16/00249/FUL: 23 Station Road  NE15 0DY</w:t>
      </w:r>
    </w:p>
    <w:p w:rsidR="00372CD4" w:rsidRDefault="00372CD4" w:rsidP="00372CD4">
      <w:pPr>
        <w:pStyle w:val="ListParagraph"/>
        <w:spacing w:before="80" w:after="120"/>
        <w:ind w:left="1070"/>
      </w:pPr>
      <w:r>
        <w:t>Construction of new dormer in roof and associated internal works.</w:t>
      </w:r>
      <w:r w:rsidR="001A2B5C">
        <w:t xml:space="preserve"> No objections raised.</w:t>
      </w:r>
    </w:p>
    <w:p w:rsidR="00372CD4" w:rsidRPr="001669D7" w:rsidRDefault="00372CD4" w:rsidP="00372CD4">
      <w:pPr>
        <w:pStyle w:val="ListParagraph"/>
        <w:numPr>
          <w:ilvl w:val="0"/>
          <w:numId w:val="35"/>
        </w:numPr>
        <w:spacing w:before="80" w:after="120"/>
        <w:contextualSpacing/>
        <w:rPr>
          <w:b/>
          <w:sz w:val="22"/>
          <w:szCs w:val="22"/>
        </w:rPr>
      </w:pPr>
      <w:r w:rsidRPr="001669D7">
        <w:rPr>
          <w:b/>
          <w:sz w:val="22"/>
          <w:szCs w:val="22"/>
        </w:rPr>
        <w:t>16/00252/MISC: Forge Cottage 6 Hexham Road  NE15 0BG</w:t>
      </w:r>
    </w:p>
    <w:p w:rsidR="00372CD4" w:rsidRDefault="00372CD4" w:rsidP="00372CD4">
      <w:pPr>
        <w:pStyle w:val="ListParagraph"/>
        <w:spacing w:before="80" w:after="120"/>
        <w:ind w:left="1070"/>
      </w:pPr>
      <w:r w:rsidRPr="001669D7">
        <w:t>Proposed BT Superfast Broadband cabinet.</w:t>
      </w:r>
      <w:r w:rsidR="001A2B5C">
        <w:t xml:space="preserve"> No Objections raised.</w:t>
      </w:r>
    </w:p>
    <w:p w:rsidR="00372CD4" w:rsidRDefault="00372CD4" w:rsidP="00372CD4">
      <w:pPr>
        <w:pStyle w:val="ListParagraph"/>
        <w:numPr>
          <w:ilvl w:val="0"/>
          <w:numId w:val="35"/>
        </w:numPr>
        <w:spacing w:before="80" w:after="120"/>
        <w:contextualSpacing/>
        <w:rPr>
          <w:b/>
          <w:sz w:val="22"/>
          <w:szCs w:val="22"/>
        </w:rPr>
      </w:pPr>
      <w:r>
        <w:rPr>
          <w:b/>
          <w:sz w:val="22"/>
          <w:szCs w:val="22"/>
        </w:rPr>
        <w:t xml:space="preserve">16/00002/PREAPP:Dingle Dell, 3 Taberna Close, NE15 0bW </w:t>
      </w:r>
    </w:p>
    <w:p w:rsidR="00372CD4" w:rsidRPr="001669D7" w:rsidRDefault="00372CD4" w:rsidP="00372CD4">
      <w:pPr>
        <w:pStyle w:val="ListParagraph"/>
        <w:spacing w:before="80" w:after="120"/>
        <w:ind w:left="1070"/>
      </w:pPr>
      <w:r w:rsidRPr="001669D7">
        <w:t>Proposal to change use to combine category A3/A4/A5 rather than just a new café and frontage</w:t>
      </w:r>
      <w:r w:rsidR="001A2B5C">
        <w:t>. The council supports this application. Mr. Smith the applicant discussed how he wanted to improve the property. The only thing which will be considered at the time of a full application would be the A5 category as this may have a larger impact should the property be sold.</w:t>
      </w:r>
    </w:p>
    <w:p w:rsidR="00372CD4" w:rsidRPr="00372CD4" w:rsidRDefault="00372CD4" w:rsidP="00372CD4">
      <w:pPr>
        <w:spacing w:before="80" w:after="120"/>
        <w:ind w:left="709"/>
        <w:rPr>
          <w:b/>
          <w:sz w:val="22"/>
          <w:szCs w:val="22"/>
        </w:rPr>
      </w:pPr>
      <w:r w:rsidRPr="00372CD4">
        <w:rPr>
          <w:b/>
          <w:sz w:val="22"/>
          <w:szCs w:val="22"/>
        </w:rPr>
        <w:t>Granted</w:t>
      </w:r>
    </w:p>
    <w:p w:rsidR="00372CD4" w:rsidRPr="00372CD4" w:rsidRDefault="00372CD4" w:rsidP="00372CD4">
      <w:pPr>
        <w:numPr>
          <w:ilvl w:val="0"/>
          <w:numId w:val="37"/>
        </w:numPr>
        <w:spacing w:before="80" w:after="120"/>
        <w:contextualSpacing/>
        <w:rPr>
          <w:b/>
          <w:sz w:val="22"/>
          <w:szCs w:val="22"/>
        </w:rPr>
      </w:pPr>
      <w:r w:rsidRPr="00372CD4">
        <w:rPr>
          <w:b/>
          <w:sz w:val="22"/>
          <w:szCs w:val="22"/>
        </w:rPr>
        <w:t>9 Military Road NE15 0BQ</w:t>
      </w:r>
    </w:p>
    <w:p w:rsidR="00372CD4" w:rsidRPr="00372CD4" w:rsidRDefault="00372CD4" w:rsidP="00372CD4">
      <w:pPr>
        <w:spacing w:before="80" w:after="120"/>
        <w:ind w:left="1069"/>
        <w:contextualSpacing/>
      </w:pPr>
      <w:r w:rsidRPr="00372CD4">
        <w:t>Change of use of single garage to a bunk house</w:t>
      </w:r>
    </w:p>
    <w:p w:rsidR="00D321CA" w:rsidRPr="00D321CA" w:rsidRDefault="00025962" w:rsidP="00D321CA">
      <w:pPr>
        <w:pStyle w:val="ListParagraph"/>
        <w:numPr>
          <w:ilvl w:val="0"/>
          <w:numId w:val="1"/>
        </w:numPr>
        <w:tabs>
          <w:tab w:val="clear" w:pos="720"/>
          <w:tab w:val="num" w:pos="709"/>
        </w:tabs>
        <w:spacing w:before="80" w:after="120"/>
        <w:rPr>
          <w:sz w:val="22"/>
          <w:szCs w:val="22"/>
        </w:rPr>
      </w:pPr>
      <w:r>
        <w:rPr>
          <w:b/>
          <w:sz w:val="22"/>
          <w:szCs w:val="22"/>
        </w:rPr>
        <w:t>KNOTT MEMORIAL HALL</w:t>
      </w:r>
      <w:r w:rsidR="00E0700B" w:rsidRPr="00D321CA">
        <w:rPr>
          <w:b/>
          <w:sz w:val="22"/>
          <w:szCs w:val="22"/>
        </w:rPr>
        <w:t xml:space="preserve">                                                                            </w:t>
      </w:r>
      <w:r w:rsidR="00D321CA">
        <w:rPr>
          <w:b/>
          <w:sz w:val="22"/>
          <w:szCs w:val="22"/>
        </w:rPr>
        <w:t xml:space="preserve">                               </w:t>
      </w:r>
    </w:p>
    <w:p w:rsidR="0051011F" w:rsidRPr="00D321CA" w:rsidRDefault="001A2B5C" w:rsidP="00025962">
      <w:pPr>
        <w:tabs>
          <w:tab w:val="num" w:pos="709"/>
        </w:tabs>
        <w:spacing w:before="80" w:after="120"/>
        <w:ind w:left="720"/>
        <w:rPr>
          <w:sz w:val="22"/>
          <w:szCs w:val="22"/>
        </w:rPr>
      </w:pPr>
      <w:r>
        <w:rPr>
          <w:sz w:val="22"/>
          <w:szCs w:val="22"/>
        </w:rPr>
        <w:t>An overview was given on the first meeting of the Knott Memorial Hall</w:t>
      </w:r>
      <w:r w:rsidR="00025962">
        <w:rPr>
          <w:sz w:val="22"/>
          <w:szCs w:val="22"/>
        </w:rPr>
        <w:t xml:space="preserve"> committee</w:t>
      </w:r>
      <w:r>
        <w:rPr>
          <w:sz w:val="22"/>
          <w:szCs w:val="22"/>
        </w:rPr>
        <w:t>.</w:t>
      </w:r>
      <w:r w:rsidR="00FA1CEE">
        <w:rPr>
          <w:sz w:val="22"/>
          <w:szCs w:val="22"/>
        </w:rPr>
        <w:t xml:space="preserve"> Mr. Tailford is temporary chair and the committee is still searching </w:t>
      </w:r>
      <w:r w:rsidR="00025962">
        <w:rPr>
          <w:sz w:val="22"/>
          <w:szCs w:val="22"/>
        </w:rPr>
        <w:t xml:space="preserve">for </w:t>
      </w:r>
      <w:r w:rsidR="00FA1CEE">
        <w:rPr>
          <w:sz w:val="22"/>
          <w:szCs w:val="22"/>
        </w:rPr>
        <w:t>a treasurer. The next meeting is the 21</w:t>
      </w:r>
      <w:r w:rsidR="00FA1CEE" w:rsidRPr="00FA1CEE">
        <w:rPr>
          <w:sz w:val="22"/>
          <w:szCs w:val="22"/>
          <w:vertAlign w:val="superscript"/>
        </w:rPr>
        <w:t>st</w:t>
      </w:r>
      <w:r w:rsidR="00FA1CEE">
        <w:rPr>
          <w:sz w:val="22"/>
          <w:szCs w:val="22"/>
        </w:rPr>
        <w:t xml:space="preserve"> March and the committee is anticipating about 4 meetings per year. Subjects discussed were Signage, Cleanliness, </w:t>
      </w:r>
      <w:r w:rsidR="00A43D11">
        <w:rPr>
          <w:sz w:val="22"/>
          <w:szCs w:val="22"/>
        </w:rPr>
        <w:t>H</w:t>
      </w:r>
      <w:r w:rsidR="00FA1CEE">
        <w:rPr>
          <w:sz w:val="22"/>
          <w:szCs w:val="22"/>
        </w:rPr>
        <w:t>ealth</w:t>
      </w:r>
      <w:r w:rsidR="00A43D11">
        <w:rPr>
          <w:sz w:val="22"/>
          <w:szCs w:val="22"/>
        </w:rPr>
        <w:t xml:space="preserve"> and Safety</w:t>
      </w:r>
      <w:r w:rsidR="00FA1CEE">
        <w:rPr>
          <w:sz w:val="22"/>
          <w:szCs w:val="22"/>
        </w:rPr>
        <w:t xml:space="preserve"> </w:t>
      </w:r>
      <w:r w:rsidR="00A43D11">
        <w:rPr>
          <w:sz w:val="22"/>
          <w:szCs w:val="22"/>
        </w:rPr>
        <w:t>and whiteboards.</w:t>
      </w:r>
    </w:p>
    <w:p w:rsidR="000A3C45" w:rsidRDefault="00A43D11" w:rsidP="000A3C45">
      <w:pPr>
        <w:pStyle w:val="ListParagraph"/>
        <w:numPr>
          <w:ilvl w:val="0"/>
          <w:numId w:val="1"/>
        </w:numPr>
        <w:tabs>
          <w:tab w:val="clear" w:pos="720"/>
          <w:tab w:val="left" w:pos="709"/>
          <w:tab w:val="left" w:pos="7371"/>
          <w:tab w:val="right" w:pos="8647"/>
        </w:tabs>
        <w:ind w:left="709" w:hanging="709"/>
        <w:contextualSpacing/>
        <w:rPr>
          <w:b/>
          <w:sz w:val="22"/>
          <w:szCs w:val="22"/>
        </w:rPr>
      </w:pPr>
      <w:r>
        <w:rPr>
          <w:b/>
          <w:sz w:val="22"/>
          <w:szCs w:val="22"/>
        </w:rPr>
        <w:t>LIBRARY AND BUSINESS CENTRE</w:t>
      </w:r>
    </w:p>
    <w:p w:rsidR="007D2F6E" w:rsidRDefault="007D2F6E" w:rsidP="00CA3A41">
      <w:pPr>
        <w:pStyle w:val="ListParagraph"/>
        <w:tabs>
          <w:tab w:val="left" w:pos="7371"/>
          <w:tab w:val="right" w:pos="8647"/>
        </w:tabs>
        <w:ind w:left="709"/>
        <w:contextualSpacing/>
        <w:rPr>
          <w:sz w:val="22"/>
          <w:szCs w:val="22"/>
        </w:rPr>
      </w:pPr>
    </w:p>
    <w:p w:rsidR="00A43D11" w:rsidRDefault="00A43D11" w:rsidP="00CA3A41">
      <w:pPr>
        <w:pStyle w:val="ListParagraph"/>
        <w:tabs>
          <w:tab w:val="left" w:pos="7371"/>
          <w:tab w:val="right" w:pos="8647"/>
        </w:tabs>
        <w:ind w:left="709"/>
        <w:contextualSpacing/>
        <w:rPr>
          <w:sz w:val="22"/>
          <w:szCs w:val="22"/>
        </w:rPr>
      </w:pPr>
      <w:r>
        <w:rPr>
          <w:sz w:val="22"/>
          <w:szCs w:val="22"/>
        </w:rPr>
        <w:t>The committee formation has been held back by unfortunate circumstances, the reason for the the committee was discussed and as the library is a community library so the community should be involved in running it along with the Parish council.</w:t>
      </w:r>
    </w:p>
    <w:p w:rsidR="00A43D11" w:rsidRDefault="00A43D11" w:rsidP="00CA3A41">
      <w:pPr>
        <w:pStyle w:val="ListParagraph"/>
        <w:tabs>
          <w:tab w:val="left" w:pos="7371"/>
          <w:tab w:val="right" w:pos="8647"/>
        </w:tabs>
        <w:ind w:left="709"/>
        <w:contextualSpacing/>
        <w:rPr>
          <w:sz w:val="22"/>
          <w:szCs w:val="22"/>
        </w:rPr>
      </w:pPr>
      <w:r>
        <w:rPr>
          <w:sz w:val="22"/>
          <w:szCs w:val="22"/>
        </w:rPr>
        <w:lastRenderedPageBreak/>
        <w:t>A separate committee was formed to look at the role required to look after the business centre and any other assets in Heddon with a view to formalising the job description, person specification and salary. (Mrs. Gardner Medwin, Mr. Armstrong, Mr Iley, Mr. Adams and Mrs. Pringle)</w:t>
      </w:r>
    </w:p>
    <w:p w:rsidR="00A43D11" w:rsidRPr="0097324F" w:rsidRDefault="00A43D11" w:rsidP="00CA3A41">
      <w:pPr>
        <w:pStyle w:val="ListParagraph"/>
        <w:tabs>
          <w:tab w:val="left" w:pos="7371"/>
          <w:tab w:val="right" w:pos="8647"/>
        </w:tabs>
        <w:ind w:left="709"/>
        <w:contextualSpacing/>
        <w:rPr>
          <w:sz w:val="22"/>
          <w:szCs w:val="22"/>
        </w:rPr>
      </w:pPr>
    </w:p>
    <w:p w:rsidR="00CA3A41" w:rsidRDefault="00A43D11" w:rsidP="000A3C45">
      <w:pPr>
        <w:pStyle w:val="ListParagraph"/>
        <w:numPr>
          <w:ilvl w:val="0"/>
          <w:numId w:val="1"/>
        </w:numPr>
        <w:tabs>
          <w:tab w:val="clear" w:pos="720"/>
          <w:tab w:val="left" w:pos="709"/>
          <w:tab w:val="left" w:pos="7371"/>
          <w:tab w:val="right" w:pos="8647"/>
        </w:tabs>
        <w:ind w:left="709" w:hanging="709"/>
        <w:contextualSpacing/>
        <w:rPr>
          <w:b/>
          <w:sz w:val="22"/>
          <w:szCs w:val="22"/>
        </w:rPr>
      </w:pPr>
      <w:r>
        <w:rPr>
          <w:b/>
          <w:sz w:val="22"/>
          <w:szCs w:val="22"/>
        </w:rPr>
        <w:t>SPORTS FIELD</w:t>
      </w:r>
    </w:p>
    <w:p w:rsidR="00920A66" w:rsidRDefault="00920A66" w:rsidP="00920A66">
      <w:pPr>
        <w:pStyle w:val="ListParagraph"/>
        <w:tabs>
          <w:tab w:val="left" w:pos="7371"/>
          <w:tab w:val="right" w:pos="8647"/>
        </w:tabs>
        <w:ind w:left="709"/>
        <w:contextualSpacing/>
        <w:rPr>
          <w:sz w:val="22"/>
          <w:szCs w:val="22"/>
        </w:rPr>
      </w:pPr>
    </w:p>
    <w:p w:rsidR="00C336D1" w:rsidRDefault="00C336D1" w:rsidP="00920A66">
      <w:pPr>
        <w:pStyle w:val="ListParagraph"/>
        <w:tabs>
          <w:tab w:val="left" w:pos="7371"/>
          <w:tab w:val="right" w:pos="8647"/>
        </w:tabs>
        <w:ind w:left="709"/>
        <w:contextualSpacing/>
        <w:rPr>
          <w:sz w:val="22"/>
          <w:szCs w:val="22"/>
        </w:rPr>
      </w:pPr>
      <w:r>
        <w:rPr>
          <w:sz w:val="22"/>
          <w:szCs w:val="22"/>
        </w:rPr>
        <w:t>An amount of £1,080 was authorised to pay for the documentation needed for acquiring planning permission, change of use and utilities to start on the new changing rooms for the Sports Field.</w:t>
      </w:r>
    </w:p>
    <w:p w:rsidR="00A43D11" w:rsidRDefault="00C336D1" w:rsidP="00920A66">
      <w:pPr>
        <w:pStyle w:val="ListParagraph"/>
        <w:tabs>
          <w:tab w:val="left" w:pos="7371"/>
          <w:tab w:val="right" w:pos="8647"/>
        </w:tabs>
        <w:ind w:left="709"/>
        <w:contextualSpacing/>
        <w:rPr>
          <w:sz w:val="22"/>
          <w:szCs w:val="22"/>
        </w:rPr>
      </w:pPr>
      <w:r>
        <w:rPr>
          <w:sz w:val="22"/>
          <w:szCs w:val="22"/>
        </w:rPr>
        <w:t xml:space="preserve"> </w:t>
      </w:r>
    </w:p>
    <w:p w:rsidR="000A3C45" w:rsidRPr="00C336D1" w:rsidRDefault="00C336D1" w:rsidP="00D321CA">
      <w:pPr>
        <w:pStyle w:val="ListParagraph"/>
        <w:numPr>
          <w:ilvl w:val="0"/>
          <w:numId w:val="1"/>
        </w:numPr>
        <w:tabs>
          <w:tab w:val="left" w:pos="7371"/>
          <w:tab w:val="right" w:pos="8647"/>
        </w:tabs>
        <w:contextualSpacing/>
        <w:rPr>
          <w:bCs/>
          <w:iCs/>
          <w:sz w:val="12"/>
          <w:szCs w:val="12"/>
        </w:rPr>
      </w:pPr>
      <w:r>
        <w:rPr>
          <w:b/>
          <w:sz w:val="22"/>
          <w:szCs w:val="22"/>
        </w:rPr>
        <w:t>QUEENS BIRTHDAY CELEBRATION</w:t>
      </w:r>
    </w:p>
    <w:p w:rsidR="00AF3F19" w:rsidRDefault="00AF3F19" w:rsidP="000A3C45">
      <w:pPr>
        <w:tabs>
          <w:tab w:val="left" w:pos="709"/>
          <w:tab w:val="left" w:pos="7371"/>
          <w:tab w:val="right" w:pos="8647"/>
        </w:tabs>
        <w:ind w:left="709"/>
        <w:rPr>
          <w:bCs/>
          <w:iCs/>
          <w:sz w:val="22"/>
          <w:szCs w:val="22"/>
        </w:rPr>
      </w:pPr>
    </w:p>
    <w:p w:rsidR="00C336D1" w:rsidRDefault="00C336D1" w:rsidP="000A3C45">
      <w:pPr>
        <w:tabs>
          <w:tab w:val="left" w:pos="709"/>
          <w:tab w:val="left" w:pos="7371"/>
          <w:tab w:val="right" w:pos="8647"/>
        </w:tabs>
        <w:ind w:left="709"/>
        <w:rPr>
          <w:bCs/>
          <w:iCs/>
          <w:sz w:val="22"/>
          <w:szCs w:val="22"/>
        </w:rPr>
      </w:pPr>
      <w:r>
        <w:rPr>
          <w:bCs/>
          <w:iCs/>
          <w:sz w:val="22"/>
          <w:szCs w:val="22"/>
        </w:rPr>
        <w:t>The council is happy to support any groups arranging activities for the Queens Birthday.</w:t>
      </w:r>
    </w:p>
    <w:p w:rsidR="00C336D1" w:rsidRDefault="00C336D1" w:rsidP="000A3C45">
      <w:pPr>
        <w:tabs>
          <w:tab w:val="left" w:pos="709"/>
          <w:tab w:val="left" w:pos="7371"/>
          <w:tab w:val="right" w:pos="8647"/>
        </w:tabs>
        <w:ind w:left="709"/>
        <w:rPr>
          <w:bCs/>
          <w:iCs/>
          <w:sz w:val="22"/>
          <w:szCs w:val="22"/>
        </w:rPr>
      </w:pPr>
    </w:p>
    <w:p w:rsidR="00C336D1" w:rsidRDefault="00C336D1" w:rsidP="00C336D1">
      <w:pPr>
        <w:pStyle w:val="ListParagraph"/>
        <w:numPr>
          <w:ilvl w:val="0"/>
          <w:numId w:val="1"/>
        </w:numPr>
        <w:tabs>
          <w:tab w:val="clear" w:pos="720"/>
          <w:tab w:val="left" w:pos="709"/>
          <w:tab w:val="left" w:pos="7371"/>
          <w:tab w:val="right" w:pos="8647"/>
        </w:tabs>
        <w:rPr>
          <w:b/>
          <w:bCs/>
          <w:iCs/>
          <w:sz w:val="22"/>
          <w:szCs w:val="22"/>
        </w:rPr>
      </w:pPr>
      <w:r w:rsidRPr="00C336D1">
        <w:rPr>
          <w:b/>
          <w:bCs/>
          <w:iCs/>
          <w:sz w:val="22"/>
          <w:szCs w:val="22"/>
        </w:rPr>
        <w:t>FINANCE</w:t>
      </w:r>
    </w:p>
    <w:p w:rsidR="00C336D1" w:rsidRDefault="00C336D1" w:rsidP="00C336D1">
      <w:pPr>
        <w:tabs>
          <w:tab w:val="left" w:pos="709"/>
          <w:tab w:val="left" w:pos="7371"/>
          <w:tab w:val="right" w:pos="8647"/>
        </w:tabs>
        <w:ind w:left="720"/>
        <w:rPr>
          <w:bCs/>
          <w:iCs/>
          <w:sz w:val="22"/>
          <w:szCs w:val="22"/>
        </w:rPr>
      </w:pPr>
      <w:r w:rsidRPr="00C336D1">
        <w:rPr>
          <w:bCs/>
          <w:iCs/>
          <w:sz w:val="22"/>
          <w:szCs w:val="22"/>
        </w:rPr>
        <w:t>There was concern</w:t>
      </w:r>
      <w:r>
        <w:rPr>
          <w:bCs/>
          <w:iCs/>
          <w:sz w:val="22"/>
          <w:szCs w:val="22"/>
        </w:rPr>
        <w:t xml:space="preserve"> at how much the bill for the Alarm system in the Library was going up from February.</w:t>
      </w:r>
    </w:p>
    <w:p w:rsidR="00C336D1" w:rsidRPr="00C336D1" w:rsidRDefault="00C336D1" w:rsidP="00C336D1">
      <w:pPr>
        <w:tabs>
          <w:tab w:val="left" w:pos="709"/>
          <w:tab w:val="left" w:pos="7371"/>
          <w:tab w:val="right" w:pos="8647"/>
        </w:tabs>
        <w:ind w:left="720"/>
        <w:rPr>
          <w:bCs/>
          <w:iCs/>
          <w:sz w:val="22"/>
          <w:szCs w:val="22"/>
        </w:rPr>
      </w:pPr>
    </w:p>
    <w:p w:rsidR="00C336D1" w:rsidRPr="00C336D1" w:rsidRDefault="001421FD" w:rsidP="00D33946">
      <w:pPr>
        <w:pStyle w:val="ListParagraph"/>
        <w:numPr>
          <w:ilvl w:val="0"/>
          <w:numId w:val="1"/>
        </w:numPr>
        <w:tabs>
          <w:tab w:val="clear" w:pos="720"/>
          <w:tab w:val="left" w:pos="709"/>
          <w:tab w:val="left" w:pos="7371"/>
          <w:tab w:val="right" w:pos="8647"/>
        </w:tabs>
        <w:rPr>
          <w:bCs/>
          <w:iCs/>
          <w:sz w:val="22"/>
          <w:szCs w:val="22"/>
        </w:rPr>
      </w:pPr>
      <w:r w:rsidRPr="00C336D1">
        <w:rPr>
          <w:b/>
          <w:bCs/>
          <w:iCs/>
          <w:sz w:val="22"/>
          <w:szCs w:val="22"/>
        </w:rPr>
        <w:t>NEW PARISH COUNCIL CHAIRMAN</w:t>
      </w:r>
    </w:p>
    <w:p w:rsidR="00C336D1" w:rsidRDefault="00C336D1" w:rsidP="00C336D1">
      <w:pPr>
        <w:pStyle w:val="ListParagraph"/>
        <w:tabs>
          <w:tab w:val="left" w:pos="709"/>
          <w:tab w:val="left" w:pos="7371"/>
          <w:tab w:val="right" w:pos="8647"/>
        </w:tabs>
        <w:rPr>
          <w:bCs/>
          <w:iCs/>
          <w:sz w:val="22"/>
          <w:szCs w:val="22"/>
        </w:rPr>
      </w:pPr>
    </w:p>
    <w:p w:rsidR="00C336D1" w:rsidRDefault="00C336D1" w:rsidP="00C336D1">
      <w:pPr>
        <w:pStyle w:val="ListParagraph"/>
        <w:tabs>
          <w:tab w:val="left" w:pos="709"/>
          <w:tab w:val="left" w:pos="7371"/>
          <w:tab w:val="right" w:pos="8647"/>
        </w:tabs>
        <w:rPr>
          <w:bCs/>
          <w:iCs/>
          <w:sz w:val="22"/>
          <w:szCs w:val="22"/>
        </w:rPr>
      </w:pPr>
      <w:r>
        <w:rPr>
          <w:bCs/>
          <w:iCs/>
          <w:sz w:val="22"/>
          <w:szCs w:val="22"/>
        </w:rPr>
        <w:t>Alisoun Gardner-Medwin will be carrying on as chair until the election in May.</w:t>
      </w:r>
    </w:p>
    <w:p w:rsidR="00C336D1" w:rsidRDefault="00C336D1" w:rsidP="00C336D1">
      <w:pPr>
        <w:pStyle w:val="ListParagraph"/>
        <w:tabs>
          <w:tab w:val="left" w:pos="709"/>
          <w:tab w:val="left" w:pos="7371"/>
          <w:tab w:val="right" w:pos="8647"/>
        </w:tabs>
        <w:rPr>
          <w:bCs/>
          <w:iCs/>
          <w:sz w:val="22"/>
          <w:szCs w:val="22"/>
        </w:rPr>
      </w:pPr>
      <w:r>
        <w:rPr>
          <w:bCs/>
          <w:iCs/>
          <w:sz w:val="22"/>
          <w:szCs w:val="22"/>
        </w:rPr>
        <w:t>Coucillors responsibilities and committees.</w:t>
      </w:r>
    </w:p>
    <w:p w:rsidR="00C336D1" w:rsidRDefault="00C336D1" w:rsidP="00C336D1">
      <w:pPr>
        <w:pStyle w:val="ListParagraph"/>
        <w:tabs>
          <w:tab w:val="left" w:pos="709"/>
          <w:tab w:val="left" w:pos="7371"/>
          <w:tab w:val="right" w:pos="8647"/>
        </w:tabs>
        <w:rPr>
          <w:bCs/>
          <w:iCs/>
          <w:sz w:val="22"/>
          <w:szCs w:val="22"/>
        </w:rPr>
      </w:pPr>
    </w:p>
    <w:p w:rsidR="00160142" w:rsidRDefault="00C336D1" w:rsidP="00C336D1">
      <w:pPr>
        <w:pStyle w:val="ListParagraph"/>
        <w:tabs>
          <w:tab w:val="left" w:pos="709"/>
          <w:tab w:val="left" w:pos="7371"/>
          <w:tab w:val="right" w:pos="8647"/>
        </w:tabs>
        <w:rPr>
          <w:bCs/>
          <w:iCs/>
          <w:sz w:val="22"/>
          <w:szCs w:val="22"/>
        </w:rPr>
      </w:pPr>
      <w:r>
        <w:rPr>
          <w:bCs/>
          <w:iCs/>
          <w:sz w:val="22"/>
          <w:szCs w:val="22"/>
        </w:rPr>
        <w:t>Finance Committee – Mrs. Gardner-Medwin, Mr Arms</w:t>
      </w:r>
      <w:r w:rsidR="00160142">
        <w:rPr>
          <w:bCs/>
          <w:iCs/>
          <w:sz w:val="22"/>
          <w:szCs w:val="22"/>
        </w:rPr>
        <w:t>trong, Mr Iley, Mr Young</w:t>
      </w:r>
    </w:p>
    <w:p w:rsidR="00160142" w:rsidRDefault="00160142" w:rsidP="00C336D1">
      <w:pPr>
        <w:pStyle w:val="ListParagraph"/>
        <w:tabs>
          <w:tab w:val="left" w:pos="709"/>
          <w:tab w:val="left" w:pos="7371"/>
          <w:tab w:val="right" w:pos="8647"/>
        </w:tabs>
        <w:rPr>
          <w:bCs/>
          <w:iCs/>
          <w:sz w:val="22"/>
          <w:szCs w:val="22"/>
        </w:rPr>
      </w:pPr>
      <w:r>
        <w:rPr>
          <w:bCs/>
          <w:iCs/>
          <w:sz w:val="22"/>
          <w:szCs w:val="22"/>
        </w:rPr>
        <w:t xml:space="preserve">Planning Committee – </w:t>
      </w:r>
      <w:r w:rsidR="005C0065">
        <w:rPr>
          <w:bCs/>
          <w:iCs/>
          <w:sz w:val="22"/>
          <w:szCs w:val="22"/>
        </w:rPr>
        <w:t xml:space="preserve">Mrs. Garner-Medwin, </w:t>
      </w:r>
      <w:bookmarkStart w:id="0" w:name="_GoBack"/>
      <w:bookmarkEnd w:id="0"/>
      <w:r>
        <w:rPr>
          <w:bCs/>
          <w:iCs/>
          <w:sz w:val="22"/>
          <w:szCs w:val="22"/>
        </w:rPr>
        <w:t xml:space="preserve">Mr. Armstrong, Mr Adams, Mr Iley </w:t>
      </w:r>
      <w:r w:rsidR="00C336D1">
        <w:rPr>
          <w:bCs/>
          <w:iCs/>
          <w:sz w:val="22"/>
          <w:szCs w:val="22"/>
        </w:rPr>
        <w:t xml:space="preserve"> </w:t>
      </w:r>
    </w:p>
    <w:p w:rsidR="00160142" w:rsidRDefault="00160142" w:rsidP="00C336D1">
      <w:pPr>
        <w:pStyle w:val="ListParagraph"/>
        <w:tabs>
          <w:tab w:val="left" w:pos="709"/>
          <w:tab w:val="left" w:pos="7371"/>
          <w:tab w:val="right" w:pos="8647"/>
        </w:tabs>
        <w:rPr>
          <w:bCs/>
          <w:iCs/>
          <w:sz w:val="22"/>
          <w:szCs w:val="22"/>
        </w:rPr>
      </w:pPr>
      <w:r>
        <w:rPr>
          <w:bCs/>
          <w:iCs/>
          <w:sz w:val="22"/>
          <w:szCs w:val="22"/>
        </w:rPr>
        <w:t xml:space="preserve">Staffing Committee – Mrs Gardner-Medwin, </w:t>
      </w:r>
      <w:r w:rsidR="00737B58">
        <w:rPr>
          <w:bCs/>
          <w:iCs/>
          <w:sz w:val="22"/>
          <w:szCs w:val="22"/>
        </w:rPr>
        <w:t xml:space="preserve">Mr. Armstrong, </w:t>
      </w:r>
      <w:r>
        <w:rPr>
          <w:bCs/>
          <w:iCs/>
          <w:sz w:val="22"/>
          <w:szCs w:val="22"/>
        </w:rPr>
        <w:t xml:space="preserve">Mr Iley, Mr Adams, Mrs Pringle </w:t>
      </w:r>
    </w:p>
    <w:p w:rsidR="00160142" w:rsidRDefault="00160142" w:rsidP="00C336D1">
      <w:pPr>
        <w:pStyle w:val="ListParagraph"/>
        <w:tabs>
          <w:tab w:val="left" w:pos="709"/>
          <w:tab w:val="left" w:pos="7371"/>
          <w:tab w:val="right" w:pos="8647"/>
        </w:tabs>
        <w:rPr>
          <w:bCs/>
          <w:iCs/>
          <w:sz w:val="22"/>
          <w:szCs w:val="22"/>
        </w:rPr>
      </w:pPr>
    </w:p>
    <w:p w:rsidR="005E7349" w:rsidRDefault="00160142" w:rsidP="00C336D1">
      <w:pPr>
        <w:pStyle w:val="ListParagraph"/>
        <w:tabs>
          <w:tab w:val="left" w:pos="709"/>
          <w:tab w:val="left" w:pos="7371"/>
          <w:tab w:val="right" w:pos="8647"/>
        </w:tabs>
        <w:rPr>
          <w:bCs/>
          <w:iCs/>
          <w:sz w:val="22"/>
          <w:szCs w:val="22"/>
        </w:rPr>
      </w:pPr>
      <w:r>
        <w:rPr>
          <w:bCs/>
          <w:iCs/>
          <w:sz w:val="22"/>
          <w:szCs w:val="22"/>
        </w:rPr>
        <w:t>Mr. Adams</w:t>
      </w:r>
      <w:r w:rsidR="003F349B">
        <w:rPr>
          <w:bCs/>
          <w:iCs/>
          <w:sz w:val="22"/>
          <w:szCs w:val="22"/>
        </w:rPr>
        <w:t>I</w:t>
      </w:r>
      <w:r>
        <w:rPr>
          <w:bCs/>
          <w:iCs/>
          <w:sz w:val="22"/>
          <w:szCs w:val="22"/>
        </w:rPr>
        <w:t>- Sports field, Youth activities, technical advice</w:t>
      </w:r>
    </w:p>
    <w:p w:rsidR="00160142" w:rsidRDefault="00160142" w:rsidP="00C336D1">
      <w:pPr>
        <w:pStyle w:val="ListParagraph"/>
        <w:tabs>
          <w:tab w:val="left" w:pos="709"/>
          <w:tab w:val="left" w:pos="7371"/>
          <w:tab w:val="right" w:pos="8647"/>
        </w:tabs>
        <w:rPr>
          <w:bCs/>
          <w:iCs/>
          <w:sz w:val="22"/>
          <w:szCs w:val="22"/>
        </w:rPr>
      </w:pPr>
      <w:r>
        <w:rPr>
          <w:bCs/>
          <w:iCs/>
          <w:sz w:val="22"/>
          <w:szCs w:val="22"/>
        </w:rPr>
        <w:t>Mr. Armstrong – Conservation, trees and green spaces.</w:t>
      </w:r>
    </w:p>
    <w:p w:rsidR="00160142" w:rsidRDefault="00160142" w:rsidP="00C336D1">
      <w:pPr>
        <w:pStyle w:val="ListParagraph"/>
        <w:tabs>
          <w:tab w:val="left" w:pos="709"/>
          <w:tab w:val="left" w:pos="7371"/>
          <w:tab w:val="right" w:pos="8647"/>
        </w:tabs>
        <w:rPr>
          <w:bCs/>
          <w:iCs/>
          <w:sz w:val="22"/>
          <w:szCs w:val="22"/>
        </w:rPr>
      </w:pPr>
      <w:r>
        <w:rPr>
          <w:bCs/>
          <w:iCs/>
          <w:sz w:val="22"/>
          <w:szCs w:val="22"/>
        </w:rPr>
        <w:t>Mrs. Cruickshank</w:t>
      </w:r>
    </w:p>
    <w:p w:rsidR="00160142" w:rsidRDefault="00160142" w:rsidP="00C336D1">
      <w:pPr>
        <w:pStyle w:val="ListParagraph"/>
        <w:tabs>
          <w:tab w:val="left" w:pos="709"/>
          <w:tab w:val="left" w:pos="7371"/>
          <w:tab w:val="right" w:pos="8647"/>
        </w:tabs>
        <w:rPr>
          <w:bCs/>
          <w:iCs/>
          <w:sz w:val="22"/>
          <w:szCs w:val="22"/>
        </w:rPr>
      </w:pPr>
      <w:r>
        <w:rPr>
          <w:bCs/>
          <w:iCs/>
          <w:sz w:val="22"/>
          <w:szCs w:val="22"/>
        </w:rPr>
        <w:t>Mrs. Gardner-Medwin – Chair, Parks gardens and planting,</w:t>
      </w:r>
    </w:p>
    <w:p w:rsidR="00160142" w:rsidRDefault="00160142" w:rsidP="00C336D1">
      <w:pPr>
        <w:pStyle w:val="ListParagraph"/>
        <w:tabs>
          <w:tab w:val="left" w:pos="709"/>
          <w:tab w:val="left" w:pos="7371"/>
          <w:tab w:val="right" w:pos="8647"/>
        </w:tabs>
        <w:rPr>
          <w:bCs/>
          <w:iCs/>
          <w:sz w:val="22"/>
          <w:szCs w:val="22"/>
        </w:rPr>
      </w:pPr>
      <w:r>
        <w:rPr>
          <w:bCs/>
          <w:iCs/>
          <w:sz w:val="22"/>
          <w:szCs w:val="22"/>
        </w:rPr>
        <w:t>Mr. Iley – Airport</w:t>
      </w:r>
    </w:p>
    <w:p w:rsidR="00160142" w:rsidRDefault="00160142" w:rsidP="00C336D1">
      <w:pPr>
        <w:pStyle w:val="ListParagraph"/>
        <w:tabs>
          <w:tab w:val="left" w:pos="709"/>
          <w:tab w:val="left" w:pos="7371"/>
          <w:tab w:val="right" w:pos="8647"/>
        </w:tabs>
        <w:rPr>
          <w:bCs/>
          <w:iCs/>
          <w:sz w:val="22"/>
          <w:szCs w:val="22"/>
        </w:rPr>
      </w:pPr>
      <w:r>
        <w:rPr>
          <w:bCs/>
          <w:iCs/>
          <w:sz w:val="22"/>
          <w:szCs w:val="22"/>
        </w:rPr>
        <w:t xml:space="preserve">Mr. Stewart </w:t>
      </w:r>
      <w:r w:rsidR="00116104">
        <w:rPr>
          <w:bCs/>
          <w:iCs/>
          <w:sz w:val="22"/>
          <w:szCs w:val="22"/>
        </w:rPr>
        <w:t>–</w:t>
      </w:r>
      <w:r>
        <w:rPr>
          <w:bCs/>
          <w:iCs/>
          <w:sz w:val="22"/>
          <w:szCs w:val="22"/>
        </w:rPr>
        <w:t xml:space="preserve"> </w:t>
      </w:r>
      <w:r w:rsidR="00116104">
        <w:rPr>
          <w:bCs/>
          <w:iCs/>
          <w:sz w:val="22"/>
          <w:szCs w:val="22"/>
        </w:rPr>
        <w:t>Highways, street lighting, signs</w:t>
      </w:r>
    </w:p>
    <w:p w:rsidR="00116104" w:rsidRDefault="00116104" w:rsidP="00C336D1">
      <w:pPr>
        <w:pStyle w:val="ListParagraph"/>
        <w:tabs>
          <w:tab w:val="left" w:pos="709"/>
          <w:tab w:val="left" w:pos="7371"/>
          <w:tab w:val="right" w:pos="8647"/>
        </w:tabs>
        <w:rPr>
          <w:bCs/>
          <w:iCs/>
          <w:sz w:val="22"/>
          <w:szCs w:val="22"/>
        </w:rPr>
      </w:pPr>
      <w:r>
        <w:rPr>
          <w:bCs/>
          <w:iCs/>
          <w:sz w:val="22"/>
          <w:szCs w:val="22"/>
        </w:rPr>
        <w:t>Mr. Tailford – Knott Memorial Hall</w:t>
      </w:r>
    </w:p>
    <w:p w:rsidR="00116104" w:rsidRDefault="00116104" w:rsidP="00C336D1">
      <w:pPr>
        <w:pStyle w:val="ListParagraph"/>
        <w:tabs>
          <w:tab w:val="left" w:pos="709"/>
          <w:tab w:val="left" w:pos="7371"/>
          <w:tab w:val="right" w:pos="8647"/>
        </w:tabs>
        <w:rPr>
          <w:bCs/>
          <w:iCs/>
          <w:sz w:val="22"/>
          <w:szCs w:val="22"/>
        </w:rPr>
      </w:pPr>
      <w:r>
        <w:rPr>
          <w:bCs/>
          <w:iCs/>
          <w:sz w:val="22"/>
          <w:szCs w:val="22"/>
        </w:rPr>
        <w:t>Mrs. Thompson – Knott Memorial Hall bookings, bus services, ISOS housing, services for the elderly</w:t>
      </w:r>
    </w:p>
    <w:p w:rsidR="00116104" w:rsidRDefault="00116104" w:rsidP="00C336D1">
      <w:pPr>
        <w:pStyle w:val="ListParagraph"/>
        <w:tabs>
          <w:tab w:val="left" w:pos="709"/>
          <w:tab w:val="left" w:pos="7371"/>
          <w:tab w:val="right" w:pos="8647"/>
        </w:tabs>
        <w:rPr>
          <w:bCs/>
          <w:iCs/>
          <w:sz w:val="22"/>
          <w:szCs w:val="22"/>
        </w:rPr>
      </w:pPr>
      <w:r>
        <w:rPr>
          <w:bCs/>
          <w:iCs/>
          <w:sz w:val="22"/>
          <w:szCs w:val="22"/>
        </w:rPr>
        <w:t>Mr. Young – Allotments, general maintenance, street furniture</w:t>
      </w:r>
    </w:p>
    <w:p w:rsidR="00CB213E" w:rsidRDefault="00CB213E" w:rsidP="00D321CA">
      <w:pPr>
        <w:pStyle w:val="ListParagraph"/>
        <w:tabs>
          <w:tab w:val="left" w:pos="709"/>
          <w:tab w:val="left" w:pos="7371"/>
          <w:tab w:val="right" w:pos="8647"/>
        </w:tabs>
        <w:rPr>
          <w:bCs/>
          <w:iCs/>
          <w:sz w:val="22"/>
          <w:szCs w:val="22"/>
        </w:rPr>
      </w:pPr>
    </w:p>
    <w:p w:rsidR="008C7B56" w:rsidRPr="008C7B56" w:rsidRDefault="008C7B56" w:rsidP="008C7B56">
      <w:pPr>
        <w:pStyle w:val="ListParagraph"/>
        <w:numPr>
          <w:ilvl w:val="0"/>
          <w:numId w:val="1"/>
        </w:numPr>
        <w:tabs>
          <w:tab w:val="clear" w:pos="720"/>
          <w:tab w:val="left" w:pos="709"/>
          <w:tab w:val="left" w:pos="7371"/>
          <w:tab w:val="right" w:pos="8647"/>
        </w:tabs>
        <w:spacing w:before="80"/>
        <w:contextualSpacing/>
        <w:rPr>
          <w:b/>
          <w:bCs/>
          <w:iCs/>
          <w:sz w:val="22"/>
          <w:szCs w:val="22"/>
        </w:rPr>
      </w:pPr>
      <w:r w:rsidRPr="008C7B56">
        <w:rPr>
          <w:b/>
          <w:bCs/>
          <w:iCs/>
          <w:sz w:val="22"/>
          <w:szCs w:val="22"/>
        </w:rPr>
        <w:t>CORRESPONDENCE</w:t>
      </w:r>
    </w:p>
    <w:p w:rsidR="00063611" w:rsidRDefault="00116104" w:rsidP="00D321CA">
      <w:pPr>
        <w:pStyle w:val="ListParagraph"/>
        <w:tabs>
          <w:tab w:val="left" w:pos="709"/>
          <w:tab w:val="left" w:pos="7371"/>
          <w:tab w:val="right" w:pos="8647"/>
        </w:tabs>
        <w:rPr>
          <w:bCs/>
          <w:iCs/>
          <w:sz w:val="22"/>
          <w:szCs w:val="22"/>
        </w:rPr>
      </w:pPr>
      <w:r>
        <w:rPr>
          <w:bCs/>
          <w:iCs/>
          <w:sz w:val="22"/>
          <w:szCs w:val="22"/>
        </w:rPr>
        <w:t>Email: Vehicle activated traffic signs maintenance contract – Mr stewart to investigate</w:t>
      </w:r>
    </w:p>
    <w:p w:rsidR="00116104" w:rsidRDefault="00116104" w:rsidP="00D321CA">
      <w:pPr>
        <w:pStyle w:val="ListParagraph"/>
        <w:tabs>
          <w:tab w:val="left" w:pos="709"/>
          <w:tab w:val="left" w:pos="7371"/>
          <w:tab w:val="right" w:pos="8647"/>
        </w:tabs>
        <w:rPr>
          <w:bCs/>
          <w:iCs/>
          <w:sz w:val="22"/>
          <w:szCs w:val="22"/>
        </w:rPr>
      </w:pPr>
      <w:r>
        <w:rPr>
          <w:bCs/>
          <w:iCs/>
          <w:sz w:val="22"/>
          <w:szCs w:val="22"/>
        </w:rPr>
        <w:t>Email: NCC Northumberland LED street lighting scheme – Mr. Stewart to lead</w:t>
      </w:r>
    </w:p>
    <w:p w:rsidR="00116104" w:rsidRDefault="00116104" w:rsidP="00D321CA">
      <w:pPr>
        <w:pStyle w:val="ListParagraph"/>
        <w:tabs>
          <w:tab w:val="left" w:pos="709"/>
          <w:tab w:val="left" w:pos="7371"/>
          <w:tab w:val="right" w:pos="8647"/>
        </w:tabs>
        <w:rPr>
          <w:bCs/>
          <w:iCs/>
          <w:sz w:val="22"/>
          <w:szCs w:val="22"/>
        </w:rPr>
      </w:pPr>
      <w:r>
        <w:rPr>
          <w:bCs/>
          <w:iCs/>
          <w:sz w:val="22"/>
          <w:szCs w:val="22"/>
        </w:rPr>
        <w:t>Email: Local Council tax support scheme</w:t>
      </w:r>
    </w:p>
    <w:p w:rsidR="00116104" w:rsidRDefault="00116104" w:rsidP="00D321CA">
      <w:pPr>
        <w:pStyle w:val="ListParagraph"/>
        <w:tabs>
          <w:tab w:val="left" w:pos="709"/>
          <w:tab w:val="left" w:pos="7371"/>
          <w:tab w:val="right" w:pos="8647"/>
        </w:tabs>
        <w:rPr>
          <w:bCs/>
          <w:iCs/>
          <w:sz w:val="22"/>
          <w:szCs w:val="22"/>
        </w:rPr>
      </w:pPr>
      <w:r>
        <w:rPr>
          <w:bCs/>
          <w:iCs/>
          <w:sz w:val="22"/>
          <w:szCs w:val="22"/>
        </w:rPr>
        <w:t>Email: ISOS housing complaint</w:t>
      </w:r>
    </w:p>
    <w:p w:rsidR="005476A4" w:rsidRDefault="005476A4" w:rsidP="00D321CA">
      <w:pPr>
        <w:pStyle w:val="ListParagraph"/>
        <w:tabs>
          <w:tab w:val="left" w:pos="709"/>
          <w:tab w:val="left" w:pos="7371"/>
          <w:tab w:val="right" w:pos="8647"/>
        </w:tabs>
        <w:rPr>
          <w:bCs/>
          <w:iCs/>
          <w:sz w:val="22"/>
          <w:szCs w:val="22"/>
        </w:rPr>
      </w:pPr>
      <w:r>
        <w:rPr>
          <w:bCs/>
          <w:iCs/>
          <w:sz w:val="22"/>
          <w:szCs w:val="22"/>
        </w:rPr>
        <w:t>Email: Channel 5 programming</w:t>
      </w:r>
    </w:p>
    <w:p w:rsidR="005476A4" w:rsidRDefault="005476A4" w:rsidP="00D321CA">
      <w:pPr>
        <w:pStyle w:val="ListParagraph"/>
        <w:tabs>
          <w:tab w:val="left" w:pos="709"/>
          <w:tab w:val="left" w:pos="7371"/>
          <w:tab w:val="right" w:pos="8647"/>
        </w:tabs>
        <w:rPr>
          <w:bCs/>
          <w:iCs/>
          <w:sz w:val="22"/>
          <w:szCs w:val="22"/>
        </w:rPr>
      </w:pPr>
    </w:p>
    <w:p w:rsidR="005476A4" w:rsidRDefault="005476A4" w:rsidP="00D321CA">
      <w:pPr>
        <w:pStyle w:val="ListParagraph"/>
        <w:tabs>
          <w:tab w:val="left" w:pos="709"/>
          <w:tab w:val="left" w:pos="7371"/>
          <w:tab w:val="right" w:pos="8647"/>
        </w:tabs>
        <w:rPr>
          <w:bCs/>
          <w:iCs/>
          <w:sz w:val="22"/>
          <w:szCs w:val="22"/>
        </w:rPr>
      </w:pPr>
      <w:r>
        <w:rPr>
          <w:bCs/>
          <w:iCs/>
          <w:sz w:val="22"/>
          <w:szCs w:val="22"/>
        </w:rPr>
        <w:t xml:space="preserve">Also discussed were Mr. David Francis </w:t>
      </w:r>
      <w:r w:rsidR="00737B58">
        <w:rPr>
          <w:bCs/>
          <w:iCs/>
          <w:sz w:val="22"/>
          <w:szCs w:val="22"/>
        </w:rPr>
        <w:t>retiring from</w:t>
      </w:r>
      <w:r>
        <w:rPr>
          <w:bCs/>
          <w:iCs/>
          <w:sz w:val="22"/>
          <w:szCs w:val="22"/>
        </w:rPr>
        <w:t xml:space="preserve"> NALC and dog fouling in Heddon</w:t>
      </w:r>
    </w:p>
    <w:p w:rsidR="005476A4" w:rsidRDefault="005476A4" w:rsidP="00D321CA">
      <w:pPr>
        <w:pStyle w:val="ListParagraph"/>
        <w:tabs>
          <w:tab w:val="left" w:pos="709"/>
          <w:tab w:val="left" w:pos="7371"/>
          <w:tab w:val="right" w:pos="8647"/>
        </w:tabs>
        <w:rPr>
          <w:bCs/>
          <w:iCs/>
          <w:sz w:val="22"/>
          <w:szCs w:val="22"/>
        </w:rPr>
      </w:pPr>
    </w:p>
    <w:p w:rsidR="005476A4" w:rsidRDefault="005476A4" w:rsidP="00D321CA">
      <w:pPr>
        <w:pStyle w:val="ListParagraph"/>
        <w:tabs>
          <w:tab w:val="left" w:pos="709"/>
          <w:tab w:val="left" w:pos="7371"/>
          <w:tab w:val="right" w:pos="8647"/>
        </w:tabs>
        <w:rPr>
          <w:bCs/>
          <w:iCs/>
          <w:sz w:val="22"/>
          <w:szCs w:val="22"/>
        </w:rPr>
      </w:pPr>
    </w:p>
    <w:p w:rsidR="00F52475" w:rsidRPr="00063611" w:rsidRDefault="00DC60AB" w:rsidP="00706400">
      <w:pPr>
        <w:tabs>
          <w:tab w:val="num" w:pos="1003"/>
        </w:tabs>
        <w:rPr>
          <w:sz w:val="22"/>
          <w:szCs w:val="22"/>
        </w:rPr>
      </w:pPr>
      <w:r>
        <w:rPr>
          <w:sz w:val="22"/>
          <w:szCs w:val="22"/>
        </w:rPr>
        <w:t>The meeting closed at 2</w:t>
      </w:r>
      <w:r w:rsidR="00116104">
        <w:rPr>
          <w:sz w:val="22"/>
          <w:szCs w:val="22"/>
        </w:rPr>
        <w:t>1.05</w:t>
      </w:r>
    </w:p>
    <w:p w:rsidR="000A3C45" w:rsidRPr="00A029CF" w:rsidRDefault="000A3C45" w:rsidP="00F235B2">
      <w:pPr>
        <w:pStyle w:val="ListParagraph"/>
        <w:tabs>
          <w:tab w:val="num" w:pos="1003"/>
        </w:tabs>
        <w:ind w:left="1440"/>
        <w:rPr>
          <w:sz w:val="22"/>
          <w:szCs w:val="22"/>
        </w:rPr>
      </w:pPr>
    </w:p>
    <w:p w:rsidR="00193A8A" w:rsidRDefault="00193A8A" w:rsidP="00F235B2">
      <w:pPr>
        <w:tabs>
          <w:tab w:val="num" w:pos="1003"/>
          <w:tab w:val="left" w:pos="7371"/>
          <w:tab w:val="right" w:pos="8647"/>
        </w:tabs>
        <w:contextualSpacing/>
        <w:rPr>
          <w:sz w:val="22"/>
          <w:szCs w:val="22"/>
        </w:rPr>
      </w:pPr>
    </w:p>
    <w:tbl>
      <w:tblPr>
        <w:tblStyle w:val="TableGrid"/>
        <w:tblpPr w:leftFromText="180" w:rightFromText="180" w:vertAnchor="text" w:horzAnchor="margin" w:tblpY="-14"/>
        <w:tblW w:w="0" w:type="auto"/>
        <w:tblLook w:val="04A0" w:firstRow="1" w:lastRow="0" w:firstColumn="1" w:lastColumn="0" w:noHBand="0" w:noVBand="1"/>
      </w:tblPr>
      <w:tblGrid>
        <w:gridCol w:w="1413"/>
        <w:gridCol w:w="5812"/>
        <w:gridCol w:w="1835"/>
      </w:tblGrid>
      <w:tr w:rsidR="00DC60AB" w:rsidTr="00DC60AB">
        <w:tc>
          <w:tcPr>
            <w:tcW w:w="1413" w:type="dxa"/>
          </w:tcPr>
          <w:p w:rsidR="00DC60AB" w:rsidRDefault="00DC60AB" w:rsidP="00DC60AB">
            <w:pPr>
              <w:pStyle w:val="Title"/>
              <w:rPr>
                <w:sz w:val="22"/>
                <w:szCs w:val="22"/>
              </w:rPr>
            </w:pPr>
            <w:r>
              <w:rPr>
                <w:sz w:val="22"/>
                <w:szCs w:val="22"/>
              </w:rPr>
              <w:lastRenderedPageBreak/>
              <w:t>Owner</w:t>
            </w:r>
          </w:p>
        </w:tc>
        <w:tc>
          <w:tcPr>
            <w:tcW w:w="5812" w:type="dxa"/>
          </w:tcPr>
          <w:p w:rsidR="00DC60AB" w:rsidRDefault="00DC60AB" w:rsidP="00DC60AB">
            <w:pPr>
              <w:pStyle w:val="Title"/>
              <w:rPr>
                <w:sz w:val="22"/>
                <w:szCs w:val="22"/>
              </w:rPr>
            </w:pPr>
            <w:r>
              <w:rPr>
                <w:sz w:val="22"/>
                <w:szCs w:val="22"/>
              </w:rPr>
              <w:t>Action</w:t>
            </w:r>
          </w:p>
        </w:tc>
        <w:tc>
          <w:tcPr>
            <w:tcW w:w="1835" w:type="dxa"/>
          </w:tcPr>
          <w:p w:rsidR="00DC60AB" w:rsidRDefault="00DC60AB" w:rsidP="00DC60AB">
            <w:pPr>
              <w:pStyle w:val="Title"/>
              <w:rPr>
                <w:sz w:val="22"/>
                <w:szCs w:val="22"/>
              </w:rPr>
            </w:pPr>
            <w:r>
              <w:rPr>
                <w:sz w:val="22"/>
                <w:szCs w:val="22"/>
              </w:rPr>
              <w:t>Status</w:t>
            </w: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L Pringle</w:t>
            </w:r>
          </w:p>
        </w:tc>
        <w:tc>
          <w:tcPr>
            <w:tcW w:w="5812" w:type="dxa"/>
          </w:tcPr>
          <w:p w:rsidR="00DC60AB" w:rsidRPr="007F1625" w:rsidRDefault="005476A4" w:rsidP="005476A4">
            <w:pPr>
              <w:pStyle w:val="Title"/>
              <w:jc w:val="left"/>
              <w:rPr>
                <w:b w:val="0"/>
                <w:sz w:val="22"/>
                <w:szCs w:val="22"/>
              </w:rPr>
            </w:pPr>
            <w:r>
              <w:rPr>
                <w:b w:val="0"/>
                <w:sz w:val="22"/>
                <w:szCs w:val="22"/>
              </w:rPr>
              <w:t>Formal complaint to NCC re. unauthorised use of agricultural buildings.</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L Pringle</w:t>
            </w:r>
          </w:p>
        </w:tc>
        <w:tc>
          <w:tcPr>
            <w:tcW w:w="5812" w:type="dxa"/>
          </w:tcPr>
          <w:p w:rsidR="00DC60AB" w:rsidRPr="007F1625" w:rsidRDefault="00EE6605" w:rsidP="00EE6605">
            <w:pPr>
              <w:pStyle w:val="Title"/>
              <w:jc w:val="left"/>
              <w:rPr>
                <w:b w:val="0"/>
                <w:sz w:val="22"/>
                <w:szCs w:val="22"/>
              </w:rPr>
            </w:pPr>
            <w:r>
              <w:rPr>
                <w:b w:val="0"/>
                <w:sz w:val="22"/>
                <w:szCs w:val="22"/>
              </w:rPr>
              <w:t xml:space="preserve">Make planning reports </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R Young</w:t>
            </w:r>
          </w:p>
        </w:tc>
        <w:tc>
          <w:tcPr>
            <w:tcW w:w="5812" w:type="dxa"/>
          </w:tcPr>
          <w:p w:rsidR="00DC60AB" w:rsidRPr="007F1625" w:rsidRDefault="00DC60AB" w:rsidP="00DC60AB">
            <w:pPr>
              <w:pStyle w:val="Title"/>
              <w:jc w:val="left"/>
              <w:rPr>
                <w:b w:val="0"/>
                <w:sz w:val="22"/>
                <w:szCs w:val="22"/>
              </w:rPr>
            </w:pPr>
            <w:r>
              <w:rPr>
                <w:b w:val="0"/>
                <w:sz w:val="22"/>
                <w:szCs w:val="22"/>
              </w:rPr>
              <w:t>Repair surface under swings in Welfare Field</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L Pringle</w:t>
            </w:r>
          </w:p>
        </w:tc>
        <w:tc>
          <w:tcPr>
            <w:tcW w:w="5812" w:type="dxa"/>
          </w:tcPr>
          <w:p w:rsidR="00DC60AB" w:rsidRPr="007F1625" w:rsidRDefault="00DC60AB" w:rsidP="00DC60AB">
            <w:pPr>
              <w:pStyle w:val="Title"/>
              <w:jc w:val="left"/>
              <w:rPr>
                <w:b w:val="0"/>
                <w:sz w:val="22"/>
                <w:szCs w:val="22"/>
              </w:rPr>
            </w:pPr>
            <w:r>
              <w:rPr>
                <w:b w:val="0"/>
                <w:sz w:val="22"/>
                <w:szCs w:val="22"/>
              </w:rPr>
              <w:t>Organise Garden waste Bin for Library</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497914" w:rsidP="00497914">
            <w:pPr>
              <w:pStyle w:val="Title"/>
              <w:jc w:val="left"/>
              <w:rPr>
                <w:b w:val="0"/>
                <w:sz w:val="22"/>
                <w:szCs w:val="22"/>
              </w:rPr>
            </w:pPr>
            <w:r>
              <w:rPr>
                <w:b w:val="0"/>
                <w:sz w:val="22"/>
                <w:szCs w:val="22"/>
              </w:rPr>
              <w:t>I Armstrong</w:t>
            </w:r>
          </w:p>
        </w:tc>
        <w:tc>
          <w:tcPr>
            <w:tcW w:w="5812" w:type="dxa"/>
          </w:tcPr>
          <w:p w:rsidR="00DC60AB" w:rsidRPr="007F1625" w:rsidRDefault="00497914" w:rsidP="005476A4">
            <w:pPr>
              <w:pStyle w:val="Title"/>
              <w:jc w:val="left"/>
              <w:rPr>
                <w:b w:val="0"/>
                <w:sz w:val="22"/>
                <w:szCs w:val="22"/>
              </w:rPr>
            </w:pPr>
            <w:r>
              <w:rPr>
                <w:b w:val="0"/>
                <w:sz w:val="22"/>
                <w:szCs w:val="22"/>
              </w:rPr>
              <w:t xml:space="preserve">Organise </w:t>
            </w:r>
            <w:r w:rsidR="005476A4">
              <w:rPr>
                <w:b w:val="0"/>
                <w:sz w:val="22"/>
                <w:szCs w:val="22"/>
              </w:rPr>
              <w:t>Library Business Centre Committee</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497914" w:rsidP="00497914">
            <w:pPr>
              <w:pStyle w:val="Title"/>
              <w:jc w:val="left"/>
              <w:rPr>
                <w:b w:val="0"/>
                <w:sz w:val="22"/>
                <w:szCs w:val="22"/>
              </w:rPr>
            </w:pPr>
            <w:r>
              <w:rPr>
                <w:b w:val="0"/>
                <w:sz w:val="22"/>
                <w:szCs w:val="22"/>
              </w:rPr>
              <w:t>R Adams</w:t>
            </w:r>
          </w:p>
        </w:tc>
        <w:tc>
          <w:tcPr>
            <w:tcW w:w="5812" w:type="dxa"/>
          </w:tcPr>
          <w:p w:rsidR="00DC60AB" w:rsidRPr="007F1625" w:rsidRDefault="005476A4" w:rsidP="005476A4">
            <w:pPr>
              <w:pStyle w:val="Title"/>
              <w:jc w:val="left"/>
              <w:rPr>
                <w:b w:val="0"/>
                <w:sz w:val="22"/>
                <w:szCs w:val="22"/>
              </w:rPr>
            </w:pPr>
            <w:r>
              <w:rPr>
                <w:b w:val="0"/>
                <w:sz w:val="22"/>
                <w:szCs w:val="22"/>
              </w:rPr>
              <w:t>Apply for planning permission for Sports Field</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L Pringle</w:t>
            </w:r>
          </w:p>
        </w:tc>
        <w:tc>
          <w:tcPr>
            <w:tcW w:w="5812" w:type="dxa"/>
          </w:tcPr>
          <w:p w:rsidR="00DC60AB" w:rsidRPr="007F1625" w:rsidRDefault="005476A4" w:rsidP="005476A4">
            <w:pPr>
              <w:pStyle w:val="Title"/>
              <w:jc w:val="left"/>
              <w:rPr>
                <w:b w:val="0"/>
                <w:sz w:val="22"/>
                <w:szCs w:val="22"/>
              </w:rPr>
            </w:pPr>
            <w:r>
              <w:rPr>
                <w:b w:val="0"/>
                <w:sz w:val="22"/>
                <w:szCs w:val="22"/>
              </w:rPr>
              <w:t>Organise staffing Committee meeting.</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L Pringle</w:t>
            </w:r>
          </w:p>
        </w:tc>
        <w:tc>
          <w:tcPr>
            <w:tcW w:w="5812" w:type="dxa"/>
          </w:tcPr>
          <w:p w:rsidR="00DC60AB" w:rsidRPr="007F1625" w:rsidRDefault="00497914" w:rsidP="00497914">
            <w:pPr>
              <w:pStyle w:val="Title"/>
              <w:jc w:val="left"/>
              <w:rPr>
                <w:b w:val="0"/>
                <w:sz w:val="22"/>
                <w:szCs w:val="22"/>
              </w:rPr>
            </w:pPr>
            <w:r>
              <w:rPr>
                <w:b w:val="0"/>
                <w:sz w:val="22"/>
                <w:szCs w:val="22"/>
              </w:rPr>
              <w:t>Organise First Aid course with St. Johns Ambulance</w:t>
            </w:r>
          </w:p>
        </w:tc>
        <w:tc>
          <w:tcPr>
            <w:tcW w:w="1835" w:type="dxa"/>
          </w:tcPr>
          <w:p w:rsidR="00DC60AB" w:rsidRDefault="00DC60AB" w:rsidP="00DC60AB">
            <w:pPr>
              <w:pStyle w:val="Title"/>
              <w:rPr>
                <w:sz w:val="22"/>
                <w:szCs w:val="22"/>
              </w:rPr>
            </w:pPr>
          </w:p>
        </w:tc>
      </w:tr>
      <w:tr w:rsidR="00DC60AB" w:rsidTr="00DC60AB">
        <w:tc>
          <w:tcPr>
            <w:tcW w:w="1413" w:type="dxa"/>
          </w:tcPr>
          <w:p w:rsidR="00DC60AB" w:rsidRPr="007F1625" w:rsidRDefault="00DC60AB" w:rsidP="00DC60AB">
            <w:pPr>
              <w:pStyle w:val="Title"/>
              <w:jc w:val="left"/>
              <w:rPr>
                <w:b w:val="0"/>
                <w:sz w:val="22"/>
                <w:szCs w:val="22"/>
              </w:rPr>
            </w:pPr>
            <w:r>
              <w:rPr>
                <w:b w:val="0"/>
                <w:sz w:val="22"/>
                <w:szCs w:val="22"/>
              </w:rPr>
              <w:t>I Armstrong</w:t>
            </w:r>
          </w:p>
        </w:tc>
        <w:tc>
          <w:tcPr>
            <w:tcW w:w="5812" w:type="dxa"/>
          </w:tcPr>
          <w:p w:rsidR="00DC60AB" w:rsidRPr="007F1625" w:rsidRDefault="00DC60AB" w:rsidP="00DC60AB">
            <w:pPr>
              <w:pStyle w:val="Title"/>
              <w:jc w:val="left"/>
              <w:rPr>
                <w:b w:val="0"/>
                <w:sz w:val="22"/>
                <w:szCs w:val="22"/>
              </w:rPr>
            </w:pPr>
            <w:r>
              <w:rPr>
                <w:b w:val="0"/>
                <w:sz w:val="22"/>
                <w:szCs w:val="22"/>
              </w:rPr>
              <w:t>Authorisation to cut conifers</w:t>
            </w:r>
          </w:p>
        </w:tc>
        <w:tc>
          <w:tcPr>
            <w:tcW w:w="1835" w:type="dxa"/>
          </w:tcPr>
          <w:p w:rsidR="00DC60AB" w:rsidRDefault="00DC60AB" w:rsidP="00DC60AB">
            <w:pPr>
              <w:pStyle w:val="Title"/>
              <w:rPr>
                <w:sz w:val="22"/>
                <w:szCs w:val="22"/>
              </w:rPr>
            </w:pPr>
          </w:p>
        </w:tc>
      </w:tr>
      <w:tr w:rsidR="00DC60AB" w:rsidTr="00DC60AB">
        <w:tc>
          <w:tcPr>
            <w:tcW w:w="1413" w:type="dxa"/>
          </w:tcPr>
          <w:p w:rsidR="00DC60AB" w:rsidRPr="00A33AA9" w:rsidRDefault="005476A4" w:rsidP="005476A4">
            <w:pPr>
              <w:pStyle w:val="Title"/>
              <w:jc w:val="left"/>
              <w:rPr>
                <w:b w:val="0"/>
                <w:sz w:val="22"/>
                <w:szCs w:val="22"/>
              </w:rPr>
            </w:pPr>
            <w:r>
              <w:rPr>
                <w:b w:val="0"/>
                <w:sz w:val="22"/>
                <w:szCs w:val="22"/>
              </w:rPr>
              <w:t>L Pringle</w:t>
            </w:r>
          </w:p>
        </w:tc>
        <w:tc>
          <w:tcPr>
            <w:tcW w:w="5812" w:type="dxa"/>
          </w:tcPr>
          <w:p w:rsidR="00DC60AB" w:rsidRPr="00A33AA9" w:rsidRDefault="005476A4" w:rsidP="005476A4">
            <w:pPr>
              <w:pStyle w:val="Title"/>
              <w:jc w:val="left"/>
              <w:rPr>
                <w:b w:val="0"/>
                <w:sz w:val="22"/>
                <w:szCs w:val="22"/>
              </w:rPr>
            </w:pPr>
            <w:r>
              <w:rPr>
                <w:b w:val="0"/>
                <w:sz w:val="22"/>
                <w:szCs w:val="22"/>
              </w:rPr>
              <w:t>Speak to Mr.Haddon</w:t>
            </w:r>
          </w:p>
        </w:tc>
        <w:tc>
          <w:tcPr>
            <w:tcW w:w="1835" w:type="dxa"/>
          </w:tcPr>
          <w:p w:rsidR="00DC60AB" w:rsidRDefault="00DC60AB" w:rsidP="00DC60AB">
            <w:pPr>
              <w:pStyle w:val="Title"/>
              <w:rPr>
                <w:sz w:val="22"/>
                <w:szCs w:val="22"/>
              </w:rPr>
            </w:pPr>
          </w:p>
        </w:tc>
      </w:tr>
      <w:tr w:rsidR="00497914" w:rsidTr="00DC60AB">
        <w:tc>
          <w:tcPr>
            <w:tcW w:w="1413" w:type="dxa"/>
          </w:tcPr>
          <w:p w:rsidR="00497914" w:rsidRDefault="00497914" w:rsidP="00DC60AB">
            <w:pPr>
              <w:pStyle w:val="Title"/>
              <w:jc w:val="left"/>
              <w:rPr>
                <w:b w:val="0"/>
                <w:sz w:val="22"/>
                <w:szCs w:val="22"/>
              </w:rPr>
            </w:pPr>
            <w:r>
              <w:rPr>
                <w:b w:val="0"/>
                <w:sz w:val="22"/>
                <w:szCs w:val="22"/>
              </w:rPr>
              <w:t>R Young</w:t>
            </w:r>
          </w:p>
        </w:tc>
        <w:tc>
          <w:tcPr>
            <w:tcW w:w="5812" w:type="dxa"/>
          </w:tcPr>
          <w:p w:rsidR="00497914" w:rsidRPr="00A33AA9" w:rsidRDefault="00497914" w:rsidP="00DC60AB">
            <w:pPr>
              <w:pStyle w:val="Title"/>
              <w:jc w:val="left"/>
              <w:rPr>
                <w:b w:val="0"/>
                <w:sz w:val="22"/>
                <w:szCs w:val="22"/>
              </w:rPr>
            </w:pPr>
            <w:r>
              <w:rPr>
                <w:b w:val="0"/>
                <w:sz w:val="22"/>
                <w:szCs w:val="22"/>
              </w:rPr>
              <w:t>Source new planter for bus stop, arrange removal of old one.</w:t>
            </w:r>
          </w:p>
        </w:tc>
        <w:tc>
          <w:tcPr>
            <w:tcW w:w="1835" w:type="dxa"/>
          </w:tcPr>
          <w:p w:rsidR="00497914" w:rsidRDefault="00497914" w:rsidP="00DC60AB">
            <w:pPr>
              <w:pStyle w:val="Title"/>
              <w:rPr>
                <w:sz w:val="22"/>
                <w:szCs w:val="22"/>
              </w:rPr>
            </w:pPr>
          </w:p>
        </w:tc>
      </w:tr>
      <w:tr w:rsidR="00497914" w:rsidTr="00DC60AB">
        <w:tc>
          <w:tcPr>
            <w:tcW w:w="1413" w:type="dxa"/>
          </w:tcPr>
          <w:p w:rsidR="00497914" w:rsidRDefault="00497914" w:rsidP="00497914">
            <w:pPr>
              <w:pStyle w:val="Title"/>
              <w:jc w:val="left"/>
              <w:rPr>
                <w:b w:val="0"/>
                <w:sz w:val="22"/>
                <w:szCs w:val="22"/>
              </w:rPr>
            </w:pPr>
          </w:p>
        </w:tc>
        <w:tc>
          <w:tcPr>
            <w:tcW w:w="5812" w:type="dxa"/>
          </w:tcPr>
          <w:p w:rsidR="00497914" w:rsidRDefault="00497914" w:rsidP="00497914">
            <w:pPr>
              <w:pStyle w:val="Title"/>
              <w:jc w:val="left"/>
              <w:rPr>
                <w:b w:val="0"/>
                <w:sz w:val="22"/>
                <w:szCs w:val="22"/>
              </w:rPr>
            </w:pPr>
          </w:p>
        </w:tc>
        <w:tc>
          <w:tcPr>
            <w:tcW w:w="1835" w:type="dxa"/>
          </w:tcPr>
          <w:p w:rsidR="00497914" w:rsidRDefault="00497914" w:rsidP="00DC60AB">
            <w:pPr>
              <w:pStyle w:val="Title"/>
              <w:rPr>
                <w:sz w:val="22"/>
                <w:szCs w:val="22"/>
              </w:rPr>
            </w:pPr>
          </w:p>
        </w:tc>
      </w:tr>
    </w:tbl>
    <w:p w:rsidR="00CB213E" w:rsidRDefault="00CB213E" w:rsidP="00F235B2">
      <w:pPr>
        <w:tabs>
          <w:tab w:val="num" w:pos="1003"/>
          <w:tab w:val="left" w:pos="7371"/>
          <w:tab w:val="right" w:pos="8647"/>
        </w:tabs>
        <w:contextualSpacing/>
        <w:rPr>
          <w:sz w:val="22"/>
          <w:szCs w:val="22"/>
        </w:rPr>
      </w:pPr>
    </w:p>
    <w:tbl>
      <w:tblPr>
        <w:tblW w:w="0" w:type="auto"/>
        <w:tblCellSpacing w:w="15" w:type="dxa"/>
        <w:tblInd w:w="-30" w:type="dxa"/>
        <w:tblCellMar>
          <w:left w:w="0" w:type="dxa"/>
          <w:right w:w="0" w:type="dxa"/>
        </w:tblCellMar>
        <w:tblLook w:val="04A0" w:firstRow="1" w:lastRow="0" w:firstColumn="1" w:lastColumn="0" w:noHBand="0" w:noVBand="1"/>
      </w:tblPr>
      <w:tblGrid>
        <w:gridCol w:w="51"/>
        <w:gridCol w:w="36"/>
        <w:gridCol w:w="36"/>
        <w:gridCol w:w="36"/>
        <w:gridCol w:w="51"/>
      </w:tblGrid>
      <w:tr w:rsidR="006A5EE2" w:rsidRPr="006A5EE2" w:rsidTr="006A5EE2">
        <w:trPr>
          <w:tblCellSpacing w:w="15" w:type="dxa"/>
        </w:trPr>
        <w:tc>
          <w:tcPr>
            <w:tcW w:w="0" w:type="auto"/>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r w:rsidR="006A5EE2" w:rsidRPr="006A5EE2" w:rsidTr="006A5EE2">
        <w:trPr>
          <w:tblCellSpacing w:w="15" w:type="dxa"/>
        </w:trPr>
        <w:tc>
          <w:tcPr>
            <w:tcW w:w="0" w:type="auto"/>
            <w:shd w:val="clear" w:color="auto" w:fill="DDDDDD"/>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bl>
    <w:p w:rsidR="006A5EE2" w:rsidRPr="006A5EE2" w:rsidRDefault="00737B58" w:rsidP="00737B58">
      <w:pPr>
        <w:tabs>
          <w:tab w:val="left" w:pos="709"/>
          <w:tab w:val="left" w:pos="7371"/>
          <w:tab w:val="right" w:pos="8647"/>
        </w:tabs>
        <w:spacing w:before="80"/>
        <w:rPr>
          <w:bCs/>
          <w:iCs/>
          <w:sz w:val="22"/>
          <w:szCs w:val="22"/>
        </w:rPr>
      </w:pPr>
      <w:r w:rsidRPr="007178E0">
        <w:rPr>
          <w:noProof/>
          <w:lang w:eastAsia="en-GB"/>
        </w:rPr>
        <w:drawing>
          <wp:inline distT="0" distB="0" distL="0" distR="0" wp14:anchorId="02E3EB96" wp14:editId="7CD181BA">
            <wp:extent cx="218122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867025"/>
                    </a:xfrm>
                    <a:prstGeom prst="rect">
                      <a:avLst/>
                    </a:prstGeom>
                    <a:noFill/>
                    <a:ln>
                      <a:noFill/>
                    </a:ln>
                  </pic:spPr>
                </pic:pic>
              </a:graphicData>
            </a:graphic>
          </wp:inline>
        </w:drawing>
      </w:r>
    </w:p>
    <w:p w:rsidR="006A5EE2" w:rsidRPr="006A5EE2" w:rsidRDefault="00737B58" w:rsidP="00737B58">
      <w:pPr>
        <w:tabs>
          <w:tab w:val="left" w:pos="709"/>
          <w:tab w:val="left" w:pos="7371"/>
          <w:tab w:val="right" w:pos="8647"/>
        </w:tabs>
        <w:spacing w:before="80"/>
        <w:rPr>
          <w:bCs/>
          <w:iCs/>
          <w:sz w:val="22"/>
          <w:szCs w:val="22"/>
        </w:rPr>
      </w:pPr>
      <w:r>
        <w:rPr>
          <w:bCs/>
          <w:iCs/>
          <w:sz w:val="22"/>
          <w:szCs w:val="22"/>
        </w:rPr>
        <w:t xml:space="preserve">D Irving – Bus shelter and tubs £225 </w:t>
      </w:r>
    </w:p>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737B58" w:rsidP="006A5EE2">
      <w:pPr>
        <w:tabs>
          <w:tab w:val="left" w:pos="709"/>
          <w:tab w:val="left" w:pos="7371"/>
          <w:tab w:val="right" w:pos="8647"/>
        </w:tabs>
        <w:spacing w:before="80"/>
        <w:ind w:left="425"/>
        <w:rPr>
          <w:bCs/>
          <w:iCs/>
          <w:sz w:val="22"/>
          <w:szCs w:val="22"/>
        </w:rPr>
      </w:pPr>
      <w:r w:rsidRPr="007178E0">
        <w:rPr>
          <w:noProof/>
          <w:lang w:eastAsia="en-GB"/>
        </w:rPr>
        <w:drawing>
          <wp:inline distT="0" distB="0" distL="0" distR="0" wp14:anchorId="0B47293D" wp14:editId="4405CBEC">
            <wp:extent cx="163830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71525"/>
                    </a:xfrm>
                    <a:prstGeom prst="rect">
                      <a:avLst/>
                    </a:prstGeom>
                    <a:noFill/>
                    <a:ln>
                      <a:noFill/>
                    </a:ln>
                  </pic:spPr>
                </pic:pic>
              </a:graphicData>
            </a:graphic>
          </wp:inline>
        </w:drawing>
      </w:r>
    </w:p>
    <w:p w:rsidR="006A5EE2" w:rsidRPr="006A5EE2" w:rsidRDefault="006A5EE2" w:rsidP="006A5EE2">
      <w:pPr>
        <w:tabs>
          <w:tab w:val="left" w:pos="709"/>
          <w:tab w:val="left" w:pos="7371"/>
          <w:tab w:val="right" w:pos="8647"/>
        </w:tabs>
        <w:spacing w:before="80"/>
        <w:ind w:left="425"/>
        <w:rPr>
          <w:bCs/>
          <w:iCs/>
          <w:sz w:val="22"/>
          <w:szCs w:val="22"/>
        </w:rPr>
      </w:pPr>
    </w:p>
    <w:p w:rsidR="007D2F6E" w:rsidRDefault="007D2F6E" w:rsidP="00F235B2">
      <w:pPr>
        <w:tabs>
          <w:tab w:val="num" w:pos="1003"/>
          <w:tab w:val="left" w:pos="7371"/>
          <w:tab w:val="right" w:pos="8647"/>
        </w:tabs>
        <w:contextualSpacing/>
        <w:rPr>
          <w:i/>
          <w:sz w:val="22"/>
          <w:szCs w:val="22"/>
        </w:rPr>
      </w:pPr>
    </w:p>
    <w:p w:rsidR="007D2F6E" w:rsidRDefault="007D2F6E" w:rsidP="00F235B2">
      <w:pPr>
        <w:tabs>
          <w:tab w:val="num" w:pos="1003"/>
          <w:tab w:val="left" w:pos="7371"/>
          <w:tab w:val="right" w:pos="8647"/>
        </w:tabs>
        <w:contextualSpacing/>
        <w:rPr>
          <w:i/>
          <w:sz w:val="22"/>
          <w:szCs w:val="22"/>
        </w:rPr>
      </w:pPr>
    </w:p>
    <w:sectPr w:rsidR="007D2F6E" w:rsidSect="001D0748">
      <w:headerReference w:type="default" r:id="rId10"/>
      <w:pgSz w:w="11906" w:h="16838"/>
      <w:pgMar w:top="851" w:right="1418" w:bottom="851" w:left="1418" w:header="709" w:footer="709" w:gutter="0"/>
      <w:pgNumType w:start="11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28" w:rsidRDefault="00A61428" w:rsidP="00621402">
      <w:r>
        <w:separator/>
      </w:r>
    </w:p>
  </w:endnote>
  <w:endnote w:type="continuationSeparator" w:id="0">
    <w:p w:rsidR="00A61428" w:rsidRDefault="00A61428" w:rsidP="006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28" w:rsidRDefault="00A61428" w:rsidP="00621402">
      <w:r>
        <w:separator/>
      </w:r>
    </w:p>
  </w:footnote>
  <w:footnote w:type="continuationSeparator" w:id="0">
    <w:p w:rsidR="00A61428" w:rsidRDefault="00A61428" w:rsidP="006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108656"/>
      <w:docPartObj>
        <w:docPartGallery w:val="Page Numbers (Top of Page)"/>
        <w:docPartUnique/>
      </w:docPartObj>
    </w:sdtPr>
    <w:sdtEndPr>
      <w:rPr>
        <w:noProof/>
      </w:rPr>
    </w:sdtEndPr>
    <w:sdtContent>
      <w:p w:rsidR="00AF3F19" w:rsidRDefault="00AF3F19">
        <w:pPr>
          <w:pStyle w:val="Header"/>
          <w:jc w:val="center"/>
        </w:pPr>
        <w:r>
          <w:fldChar w:fldCharType="begin"/>
        </w:r>
        <w:r>
          <w:instrText xml:space="preserve"> PAGE   \* MERGEFORMAT </w:instrText>
        </w:r>
        <w:r>
          <w:fldChar w:fldCharType="separate"/>
        </w:r>
        <w:r w:rsidR="005C0065">
          <w:rPr>
            <w:noProof/>
          </w:rPr>
          <w:t>1158</w:t>
        </w:r>
        <w:r>
          <w:rPr>
            <w:noProof/>
          </w:rPr>
          <w:fldChar w:fldCharType="end"/>
        </w:r>
      </w:p>
    </w:sdtContent>
  </w:sdt>
  <w:p w:rsidR="00621402" w:rsidRDefault="0062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7E24C4"/>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1A1B42"/>
    <w:multiLevelType w:val="hybridMultilevel"/>
    <w:tmpl w:val="D0FE4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8F1F72"/>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4" w15:restartNumberingAfterBreak="0">
    <w:nsid w:val="1331700E"/>
    <w:multiLevelType w:val="hybridMultilevel"/>
    <w:tmpl w:val="1D7A3BDE"/>
    <w:lvl w:ilvl="0" w:tplc="CBC0010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14C74"/>
    <w:multiLevelType w:val="hybridMultilevel"/>
    <w:tmpl w:val="9F482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6C5E72"/>
    <w:multiLevelType w:val="hybridMultilevel"/>
    <w:tmpl w:val="1DF24F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70E29C1"/>
    <w:multiLevelType w:val="hybridMultilevel"/>
    <w:tmpl w:val="74987552"/>
    <w:lvl w:ilvl="0" w:tplc="A928FF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8814928"/>
    <w:multiLevelType w:val="hybridMultilevel"/>
    <w:tmpl w:val="54C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F75C2E"/>
    <w:multiLevelType w:val="multilevel"/>
    <w:tmpl w:val="E47E4896"/>
    <w:lvl w:ilvl="0">
      <w:start w:val="1"/>
      <w:numFmt w:val="decimal"/>
      <w:lvlText w:val="%1)"/>
      <w:lvlJc w:val="left"/>
      <w:pPr>
        <w:tabs>
          <w:tab w:val="num" w:pos="720"/>
        </w:tabs>
        <w:ind w:left="720" w:hanging="720"/>
      </w:pPr>
      <w:rPr>
        <w:rFonts w:hint="default"/>
        <w:b/>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73D3C"/>
    <w:multiLevelType w:val="hybridMultilevel"/>
    <w:tmpl w:val="E1B2E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A31279"/>
    <w:multiLevelType w:val="hybridMultilevel"/>
    <w:tmpl w:val="C53C2C34"/>
    <w:lvl w:ilvl="0" w:tplc="81B8FBF0">
      <w:start w:val="1"/>
      <w:numFmt w:val="lowerLetter"/>
      <w:lvlText w:val="%1)"/>
      <w:lvlJc w:val="left"/>
      <w:pPr>
        <w:ind w:left="8359" w:hanging="765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0BE277B"/>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05240B"/>
    <w:multiLevelType w:val="hybridMultilevel"/>
    <w:tmpl w:val="F8707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B561F6"/>
    <w:multiLevelType w:val="hybridMultilevel"/>
    <w:tmpl w:val="DB18D5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36481A"/>
    <w:multiLevelType w:val="hybridMultilevel"/>
    <w:tmpl w:val="ADA8B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96332D"/>
    <w:multiLevelType w:val="hybridMultilevel"/>
    <w:tmpl w:val="2330584A"/>
    <w:lvl w:ilvl="0" w:tplc="EEDE462C">
      <w:start w:val="1"/>
      <w:numFmt w:val="bullet"/>
      <w:lvlText w:val="o"/>
      <w:lvlJc w:val="left"/>
      <w:pPr>
        <w:ind w:left="1080" w:hanging="360"/>
      </w:pPr>
      <w:rPr>
        <w:rFonts w:ascii="Courier New" w:hAnsi="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9A3256"/>
    <w:multiLevelType w:val="hybridMultilevel"/>
    <w:tmpl w:val="7E04F1A8"/>
    <w:lvl w:ilvl="0" w:tplc="EEDE462C">
      <w:start w:val="1"/>
      <w:numFmt w:val="bullet"/>
      <w:lvlText w:val="o"/>
      <w:lvlJc w:val="left"/>
      <w:pPr>
        <w:ind w:left="1429" w:hanging="360"/>
      </w:pPr>
      <w:rPr>
        <w:rFonts w:ascii="Courier New" w:hAnsi="Courier New"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4FB1C0C"/>
    <w:multiLevelType w:val="hybridMultilevel"/>
    <w:tmpl w:val="3C748D9E"/>
    <w:lvl w:ilvl="0" w:tplc="CDCA5D9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15:restartNumberingAfterBreak="0">
    <w:nsid w:val="48343AED"/>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20"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D444F2"/>
    <w:multiLevelType w:val="hybridMultilevel"/>
    <w:tmpl w:val="9B94EB9C"/>
    <w:lvl w:ilvl="0" w:tplc="44526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51B66B61"/>
    <w:multiLevelType w:val="hybridMultilevel"/>
    <w:tmpl w:val="8468E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BD2715"/>
    <w:multiLevelType w:val="hybridMultilevel"/>
    <w:tmpl w:val="D0085A70"/>
    <w:lvl w:ilvl="0" w:tplc="0B7CE1EC">
      <w:start w:val="11"/>
      <w:numFmt w:val="decimal"/>
      <w:lvlText w:val="%1)"/>
      <w:lvlJc w:val="left"/>
      <w:pPr>
        <w:ind w:left="108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32D45"/>
    <w:multiLevelType w:val="hybridMultilevel"/>
    <w:tmpl w:val="4C4C7914"/>
    <w:lvl w:ilvl="0" w:tplc="B230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3C64BB"/>
    <w:multiLevelType w:val="hybridMultilevel"/>
    <w:tmpl w:val="6734B5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D11BFE"/>
    <w:multiLevelType w:val="hybridMultilevel"/>
    <w:tmpl w:val="A0AA07A2"/>
    <w:lvl w:ilvl="0" w:tplc="E30A87A0">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0" w15:restartNumberingAfterBreak="0">
    <w:nsid w:val="7CBF0CC6"/>
    <w:multiLevelType w:val="hybridMultilevel"/>
    <w:tmpl w:val="07E89664"/>
    <w:lvl w:ilvl="0" w:tplc="08090017">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8"/>
  </w:num>
  <w:num w:numId="8">
    <w:abstractNumId w:val="9"/>
  </w:num>
  <w:num w:numId="9">
    <w:abstractNumId w:val="19"/>
  </w:num>
  <w:num w:numId="10">
    <w:abstractNumId w:val="21"/>
  </w:num>
  <w:num w:numId="11">
    <w:abstractNumId w:val="7"/>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23"/>
  </w:num>
  <w:num w:numId="19">
    <w:abstractNumId w:val="9"/>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
  </w:num>
  <w:num w:numId="24">
    <w:abstractNumId w:val="24"/>
  </w:num>
  <w:num w:numId="25">
    <w:abstractNumId w:val="22"/>
  </w:num>
  <w:num w:numId="26">
    <w:abstractNumId w:val="25"/>
  </w:num>
  <w:num w:numId="27">
    <w:abstractNumId w:val="10"/>
  </w:num>
  <w:num w:numId="28">
    <w:abstractNumId w:val="14"/>
  </w:num>
  <w:num w:numId="29">
    <w:abstractNumId w:val="16"/>
  </w:num>
  <w:num w:numId="30">
    <w:abstractNumId w:val="27"/>
  </w:num>
  <w:num w:numId="31">
    <w:abstractNumId w:val="17"/>
  </w:num>
  <w:num w:numId="32">
    <w:abstractNumId w:val="29"/>
  </w:num>
  <w:num w:numId="33">
    <w:abstractNumId w:val="12"/>
  </w:num>
  <w:num w:numId="34">
    <w:abstractNumId w:val="11"/>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5"/>
    <w:rsid w:val="000008A0"/>
    <w:rsid w:val="000015D1"/>
    <w:rsid w:val="00011990"/>
    <w:rsid w:val="00011A26"/>
    <w:rsid w:val="000165C2"/>
    <w:rsid w:val="000165C4"/>
    <w:rsid w:val="00017ACA"/>
    <w:rsid w:val="00023242"/>
    <w:rsid w:val="000257F4"/>
    <w:rsid w:val="00025962"/>
    <w:rsid w:val="00040C6A"/>
    <w:rsid w:val="0004678B"/>
    <w:rsid w:val="00052FA3"/>
    <w:rsid w:val="00063611"/>
    <w:rsid w:val="00063848"/>
    <w:rsid w:val="00064364"/>
    <w:rsid w:val="000800F5"/>
    <w:rsid w:val="000833F3"/>
    <w:rsid w:val="00083AED"/>
    <w:rsid w:val="000845E1"/>
    <w:rsid w:val="000847FB"/>
    <w:rsid w:val="00084895"/>
    <w:rsid w:val="000957B9"/>
    <w:rsid w:val="0009724B"/>
    <w:rsid w:val="000A3B8E"/>
    <w:rsid w:val="000A3C45"/>
    <w:rsid w:val="000A51DD"/>
    <w:rsid w:val="000B55D1"/>
    <w:rsid w:val="000B7A4D"/>
    <w:rsid w:val="000C0DFD"/>
    <w:rsid w:val="000C2787"/>
    <w:rsid w:val="000C619F"/>
    <w:rsid w:val="000E04DF"/>
    <w:rsid w:val="000E5BDC"/>
    <w:rsid w:val="000F1DA7"/>
    <w:rsid w:val="000F5333"/>
    <w:rsid w:val="00100781"/>
    <w:rsid w:val="00102D66"/>
    <w:rsid w:val="00103232"/>
    <w:rsid w:val="00107597"/>
    <w:rsid w:val="00116104"/>
    <w:rsid w:val="0012054C"/>
    <w:rsid w:val="0012158D"/>
    <w:rsid w:val="001226DF"/>
    <w:rsid w:val="00123873"/>
    <w:rsid w:val="00134283"/>
    <w:rsid w:val="001421FD"/>
    <w:rsid w:val="00143492"/>
    <w:rsid w:val="0014629A"/>
    <w:rsid w:val="0015449A"/>
    <w:rsid w:val="00160142"/>
    <w:rsid w:val="00163C22"/>
    <w:rsid w:val="0016614D"/>
    <w:rsid w:val="001662F0"/>
    <w:rsid w:val="00170528"/>
    <w:rsid w:val="00176A87"/>
    <w:rsid w:val="001773EC"/>
    <w:rsid w:val="001836C4"/>
    <w:rsid w:val="00183869"/>
    <w:rsid w:val="00183ADA"/>
    <w:rsid w:val="00186C7B"/>
    <w:rsid w:val="00193A8A"/>
    <w:rsid w:val="00194AFA"/>
    <w:rsid w:val="00197B91"/>
    <w:rsid w:val="001A2B5C"/>
    <w:rsid w:val="001A344A"/>
    <w:rsid w:val="001A3D5E"/>
    <w:rsid w:val="001B1507"/>
    <w:rsid w:val="001B565A"/>
    <w:rsid w:val="001B7DD0"/>
    <w:rsid w:val="001C0A57"/>
    <w:rsid w:val="001C1FC8"/>
    <w:rsid w:val="001C286D"/>
    <w:rsid w:val="001C5592"/>
    <w:rsid w:val="001C675A"/>
    <w:rsid w:val="001D0748"/>
    <w:rsid w:val="001D4D90"/>
    <w:rsid w:val="001D6BFF"/>
    <w:rsid w:val="001F6417"/>
    <w:rsid w:val="002025FA"/>
    <w:rsid w:val="0020638D"/>
    <w:rsid w:val="00212215"/>
    <w:rsid w:val="002131B6"/>
    <w:rsid w:val="00213B15"/>
    <w:rsid w:val="00217242"/>
    <w:rsid w:val="0022310D"/>
    <w:rsid w:val="00226659"/>
    <w:rsid w:val="002428A9"/>
    <w:rsid w:val="002467F0"/>
    <w:rsid w:val="002520CE"/>
    <w:rsid w:val="00252976"/>
    <w:rsid w:val="002561B5"/>
    <w:rsid w:val="0026328C"/>
    <w:rsid w:val="0026615D"/>
    <w:rsid w:val="002756B9"/>
    <w:rsid w:val="00283D64"/>
    <w:rsid w:val="00284DE8"/>
    <w:rsid w:val="002876DA"/>
    <w:rsid w:val="002A3860"/>
    <w:rsid w:val="002A46D9"/>
    <w:rsid w:val="002A47CA"/>
    <w:rsid w:val="002B027F"/>
    <w:rsid w:val="002B74BB"/>
    <w:rsid w:val="002C1FE6"/>
    <w:rsid w:val="002C20D9"/>
    <w:rsid w:val="002C713A"/>
    <w:rsid w:val="002D020A"/>
    <w:rsid w:val="002D65D7"/>
    <w:rsid w:val="002D7695"/>
    <w:rsid w:val="002E2E7D"/>
    <w:rsid w:val="002E33DD"/>
    <w:rsid w:val="002E372B"/>
    <w:rsid w:val="002E752B"/>
    <w:rsid w:val="002E7B04"/>
    <w:rsid w:val="002E7F02"/>
    <w:rsid w:val="002F43C0"/>
    <w:rsid w:val="002F7776"/>
    <w:rsid w:val="00301276"/>
    <w:rsid w:val="003040F3"/>
    <w:rsid w:val="003041F2"/>
    <w:rsid w:val="00305C39"/>
    <w:rsid w:val="00310B6F"/>
    <w:rsid w:val="00317ABF"/>
    <w:rsid w:val="00322CF9"/>
    <w:rsid w:val="00333C9E"/>
    <w:rsid w:val="0033441A"/>
    <w:rsid w:val="00334D56"/>
    <w:rsid w:val="0033729A"/>
    <w:rsid w:val="00337474"/>
    <w:rsid w:val="0034015A"/>
    <w:rsid w:val="00342A26"/>
    <w:rsid w:val="00343A91"/>
    <w:rsid w:val="00345188"/>
    <w:rsid w:val="00345D08"/>
    <w:rsid w:val="0035233B"/>
    <w:rsid w:val="00355FA5"/>
    <w:rsid w:val="003611F2"/>
    <w:rsid w:val="003663DA"/>
    <w:rsid w:val="003674E8"/>
    <w:rsid w:val="003726BB"/>
    <w:rsid w:val="00372CD4"/>
    <w:rsid w:val="00386DE3"/>
    <w:rsid w:val="00391985"/>
    <w:rsid w:val="00397257"/>
    <w:rsid w:val="003A0444"/>
    <w:rsid w:val="003A0BC6"/>
    <w:rsid w:val="003A12F2"/>
    <w:rsid w:val="003B0D96"/>
    <w:rsid w:val="003B48E0"/>
    <w:rsid w:val="003B7809"/>
    <w:rsid w:val="003B793B"/>
    <w:rsid w:val="003C0F42"/>
    <w:rsid w:val="003C2AE0"/>
    <w:rsid w:val="003D0F82"/>
    <w:rsid w:val="003D3018"/>
    <w:rsid w:val="003D569C"/>
    <w:rsid w:val="003E2FC3"/>
    <w:rsid w:val="003E387D"/>
    <w:rsid w:val="003E41C7"/>
    <w:rsid w:val="003F349B"/>
    <w:rsid w:val="003F583A"/>
    <w:rsid w:val="003F7BF3"/>
    <w:rsid w:val="004024ED"/>
    <w:rsid w:val="00402B73"/>
    <w:rsid w:val="0040356A"/>
    <w:rsid w:val="004069A2"/>
    <w:rsid w:val="00406FB3"/>
    <w:rsid w:val="00407848"/>
    <w:rsid w:val="00413BAE"/>
    <w:rsid w:val="00417690"/>
    <w:rsid w:val="0042104E"/>
    <w:rsid w:val="00436210"/>
    <w:rsid w:val="0044038D"/>
    <w:rsid w:val="00442E2D"/>
    <w:rsid w:val="00443996"/>
    <w:rsid w:val="00444F40"/>
    <w:rsid w:val="00446214"/>
    <w:rsid w:val="00446FF3"/>
    <w:rsid w:val="0045037C"/>
    <w:rsid w:val="00457AED"/>
    <w:rsid w:val="0046283D"/>
    <w:rsid w:val="004629AF"/>
    <w:rsid w:val="00466FAB"/>
    <w:rsid w:val="0046743B"/>
    <w:rsid w:val="00471586"/>
    <w:rsid w:val="004725E8"/>
    <w:rsid w:val="004753A5"/>
    <w:rsid w:val="00480344"/>
    <w:rsid w:val="00481B47"/>
    <w:rsid w:val="00486114"/>
    <w:rsid w:val="00486B1E"/>
    <w:rsid w:val="00487E21"/>
    <w:rsid w:val="00492A1C"/>
    <w:rsid w:val="00493AE9"/>
    <w:rsid w:val="00496AA6"/>
    <w:rsid w:val="00497914"/>
    <w:rsid w:val="00497BF9"/>
    <w:rsid w:val="004A1537"/>
    <w:rsid w:val="004B0A0B"/>
    <w:rsid w:val="004B448A"/>
    <w:rsid w:val="004B6C3E"/>
    <w:rsid w:val="004C5438"/>
    <w:rsid w:val="004C61CC"/>
    <w:rsid w:val="004D2DBE"/>
    <w:rsid w:val="004E546F"/>
    <w:rsid w:val="004F55F8"/>
    <w:rsid w:val="00502C71"/>
    <w:rsid w:val="00503396"/>
    <w:rsid w:val="00506AAA"/>
    <w:rsid w:val="0051011F"/>
    <w:rsid w:val="00510900"/>
    <w:rsid w:val="005118EF"/>
    <w:rsid w:val="00513BA2"/>
    <w:rsid w:val="005141E8"/>
    <w:rsid w:val="00516380"/>
    <w:rsid w:val="005166E0"/>
    <w:rsid w:val="0052362B"/>
    <w:rsid w:val="005266AD"/>
    <w:rsid w:val="005303AF"/>
    <w:rsid w:val="00535B1B"/>
    <w:rsid w:val="00540401"/>
    <w:rsid w:val="00540C4F"/>
    <w:rsid w:val="0054158D"/>
    <w:rsid w:val="005438D9"/>
    <w:rsid w:val="005444E3"/>
    <w:rsid w:val="00547027"/>
    <w:rsid w:val="005472CE"/>
    <w:rsid w:val="005476A4"/>
    <w:rsid w:val="00553593"/>
    <w:rsid w:val="00555135"/>
    <w:rsid w:val="0055675D"/>
    <w:rsid w:val="005621F1"/>
    <w:rsid w:val="00562561"/>
    <w:rsid w:val="00566A63"/>
    <w:rsid w:val="00573F13"/>
    <w:rsid w:val="00574CB5"/>
    <w:rsid w:val="00580967"/>
    <w:rsid w:val="00580A02"/>
    <w:rsid w:val="00583AAD"/>
    <w:rsid w:val="00584EAF"/>
    <w:rsid w:val="005A0C03"/>
    <w:rsid w:val="005A3A37"/>
    <w:rsid w:val="005A4D1A"/>
    <w:rsid w:val="005B2B09"/>
    <w:rsid w:val="005C0065"/>
    <w:rsid w:val="005C3876"/>
    <w:rsid w:val="005C5964"/>
    <w:rsid w:val="005C71FB"/>
    <w:rsid w:val="005D79B7"/>
    <w:rsid w:val="005E672A"/>
    <w:rsid w:val="005E6AE9"/>
    <w:rsid w:val="005E6E5C"/>
    <w:rsid w:val="005E7349"/>
    <w:rsid w:val="005F2D17"/>
    <w:rsid w:val="005F3071"/>
    <w:rsid w:val="005F6E13"/>
    <w:rsid w:val="005F7CB4"/>
    <w:rsid w:val="006033CE"/>
    <w:rsid w:val="00607D19"/>
    <w:rsid w:val="006103B6"/>
    <w:rsid w:val="006105D1"/>
    <w:rsid w:val="006202BA"/>
    <w:rsid w:val="00621402"/>
    <w:rsid w:val="00622FE2"/>
    <w:rsid w:val="00623B9F"/>
    <w:rsid w:val="00623BD3"/>
    <w:rsid w:val="00624F63"/>
    <w:rsid w:val="00630893"/>
    <w:rsid w:val="006310BD"/>
    <w:rsid w:val="00636AB8"/>
    <w:rsid w:val="0063783F"/>
    <w:rsid w:val="006401C1"/>
    <w:rsid w:val="00641E5D"/>
    <w:rsid w:val="0064243D"/>
    <w:rsid w:val="006427E5"/>
    <w:rsid w:val="00645491"/>
    <w:rsid w:val="0064714D"/>
    <w:rsid w:val="0065380D"/>
    <w:rsid w:val="00662723"/>
    <w:rsid w:val="00662B57"/>
    <w:rsid w:val="00663A10"/>
    <w:rsid w:val="00670BF9"/>
    <w:rsid w:val="00675B32"/>
    <w:rsid w:val="006820E5"/>
    <w:rsid w:val="006837FC"/>
    <w:rsid w:val="00685CA6"/>
    <w:rsid w:val="0069243E"/>
    <w:rsid w:val="00692B28"/>
    <w:rsid w:val="0069312B"/>
    <w:rsid w:val="006977A6"/>
    <w:rsid w:val="006A5EE2"/>
    <w:rsid w:val="006A6C6B"/>
    <w:rsid w:val="006A72AC"/>
    <w:rsid w:val="006A7C71"/>
    <w:rsid w:val="006B0D8E"/>
    <w:rsid w:val="006B2AFA"/>
    <w:rsid w:val="006B7F77"/>
    <w:rsid w:val="006C2122"/>
    <w:rsid w:val="006C60BE"/>
    <w:rsid w:val="006C7237"/>
    <w:rsid w:val="006D41F0"/>
    <w:rsid w:val="006D42A4"/>
    <w:rsid w:val="006E0385"/>
    <w:rsid w:val="006F5225"/>
    <w:rsid w:val="006F6346"/>
    <w:rsid w:val="00701534"/>
    <w:rsid w:val="00702F79"/>
    <w:rsid w:val="00706400"/>
    <w:rsid w:val="00711F47"/>
    <w:rsid w:val="007123F9"/>
    <w:rsid w:val="00714EC6"/>
    <w:rsid w:val="0072167E"/>
    <w:rsid w:val="0072338E"/>
    <w:rsid w:val="0072478C"/>
    <w:rsid w:val="00735125"/>
    <w:rsid w:val="007375F2"/>
    <w:rsid w:val="00737B58"/>
    <w:rsid w:val="00740CAE"/>
    <w:rsid w:val="007417BC"/>
    <w:rsid w:val="007513C0"/>
    <w:rsid w:val="0076165B"/>
    <w:rsid w:val="007624C7"/>
    <w:rsid w:val="0076538C"/>
    <w:rsid w:val="00766149"/>
    <w:rsid w:val="0078595B"/>
    <w:rsid w:val="00786269"/>
    <w:rsid w:val="00786A7A"/>
    <w:rsid w:val="007A1501"/>
    <w:rsid w:val="007A1F76"/>
    <w:rsid w:val="007A3D96"/>
    <w:rsid w:val="007A4BBD"/>
    <w:rsid w:val="007B29FF"/>
    <w:rsid w:val="007B4452"/>
    <w:rsid w:val="007B598E"/>
    <w:rsid w:val="007C6407"/>
    <w:rsid w:val="007D2547"/>
    <w:rsid w:val="007D2F6E"/>
    <w:rsid w:val="007D33BD"/>
    <w:rsid w:val="007D4E6C"/>
    <w:rsid w:val="007D7C70"/>
    <w:rsid w:val="007E1068"/>
    <w:rsid w:val="007F12B7"/>
    <w:rsid w:val="007F1625"/>
    <w:rsid w:val="007F3EA6"/>
    <w:rsid w:val="0080392B"/>
    <w:rsid w:val="00807688"/>
    <w:rsid w:val="008118E4"/>
    <w:rsid w:val="00812D5C"/>
    <w:rsid w:val="00813D50"/>
    <w:rsid w:val="008203CD"/>
    <w:rsid w:val="008327D1"/>
    <w:rsid w:val="00832B3F"/>
    <w:rsid w:val="008346A6"/>
    <w:rsid w:val="008401A4"/>
    <w:rsid w:val="00842067"/>
    <w:rsid w:val="00846434"/>
    <w:rsid w:val="00856343"/>
    <w:rsid w:val="008633B9"/>
    <w:rsid w:val="008711DF"/>
    <w:rsid w:val="0087439B"/>
    <w:rsid w:val="00881681"/>
    <w:rsid w:val="0088228C"/>
    <w:rsid w:val="008835C3"/>
    <w:rsid w:val="008873DE"/>
    <w:rsid w:val="008902FB"/>
    <w:rsid w:val="0089200C"/>
    <w:rsid w:val="00895D73"/>
    <w:rsid w:val="008A16C9"/>
    <w:rsid w:val="008A4717"/>
    <w:rsid w:val="008A4A2B"/>
    <w:rsid w:val="008A53CA"/>
    <w:rsid w:val="008B2D76"/>
    <w:rsid w:val="008B3A6C"/>
    <w:rsid w:val="008C633D"/>
    <w:rsid w:val="008C70E8"/>
    <w:rsid w:val="008C7B56"/>
    <w:rsid w:val="008D3CEE"/>
    <w:rsid w:val="008E164C"/>
    <w:rsid w:val="008E1F99"/>
    <w:rsid w:val="008E23C3"/>
    <w:rsid w:val="008E3A10"/>
    <w:rsid w:val="008E73FE"/>
    <w:rsid w:val="008F46ED"/>
    <w:rsid w:val="008F51CF"/>
    <w:rsid w:val="00901C21"/>
    <w:rsid w:val="009112B3"/>
    <w:rsid w:val="009120AB"/>
    <w:rsid w:val="00912583"/>
    <w:rsid w:val="00915E21"/>
    <w:rsid w:val="009200BB"/>
    <w:rsid w:val="00920A66"/>
    <w:rsid w:val="00924CAA"/>
    <w:rsid w:val="00931408"/>
    <w:rsid w:val="00931C3A"/>
    <w:rsid w:val="00940E10"/>
    <w:rsid w:val="00946B4B"/>
    <w:rsid w:val="009508B5"/>
    <w:rsid w:val="00952FD4"/>
    <w:rsid w:val="0097324F"/>
    <w:rsid w:val="00973A69"/>
    <w:rsid w:val="0097482D"/>
    <w:rsid w:val="009766E3"/>
    <w:rsid w:val="00986904"/>
    <w:rsid w:val="00987A40"/>
    <w:rsid w:val="00996146"/>
    <w:rsid w:val="009A0AD7"/>
    <w:rsid w:val="009A3385"/>
    <w:rsid w:val="009A5BBD"/>
    <w:rsid w:val="009B09FC"/>
    <w:rsid w:val="009B40DF"/>
    <w:rsid w:val="009B6FFD"/>
    <w:rsid w:val="009B7A58"/>
    <w:rsid w:val="009C06D2"/>
    <w:rsid w:val="009C23AE"/>
    <w:rsid w:val="009C24C1"/>
    <w:rsid w:val="009C49A2"/>
    <w:rsid w:val="009C781A"/>
    <w:rsid w:val="009D1388"/>
    <w:rsid w:val="009D7191"/>
    <w:rsid w:val="009E2905"/>
    <w:rsid w:val="009F2265"/>
    <w:rsid w:val="009F25B2"/>
    <w:rsid w:val="009F7C2D"/>
    <w:rsid w:val="00A00C40"/>
    <w:rsid w:val="00A029CF"/>
    <w:rsid w:val="00A0315E"/>
    <w:rsid w:val="00A060BA"/>
    <w:rsid w:val="00A07533"/>
    <w:rsid w:val="00A16BDA"/>
    <w:rsid w:val="00A27E60"/>
    <w:rsid w:val="00A327E6"/>
    <w:rsid w:val="00A32CA9"/>
    <w:rsid w:val="00A33AA9"/>
    <w:rsid w:val="00A34868"/>
    <w:rsid w:val="00A35FE9"/>
    <w:rsid w:val="00A4058F"/>
    <w:rsid w:val="00A43D11"/>
    <w:rsid w:val="00A445B3"/>
    <w:rsid w:val="00A47144"/>
    <w:rsid w:val="00A47499"/>
    <w:rsid w:val="00A503BD"/>
    <w:rsid w:val="00A57314"/>
    <w:rsid w:val="00A61428"/>
    <w:rsid w:val="00A63450"/>
    <w:rsid w:val="00A673FC"/>
    <w:rsid w:val="00A727BB"/>
    <w:rsid w:val="00A75EBC"/>
    <w:rsid w:val="00A76786"/>
    <w:rsid w:val="00A7755C"/>
    <w:rsid w:val="00A85E6B"/>
    <w:rsid w:val="00A950CF"/>
    <w:rsid w:val="00AB2AF2"/>
    <w:rsid w:val="00AB46EA"/>
    <w:rsid w:val="00AB6E76"/>
    <w:rsid w:val="00AD6725"/>
    <w:rsid w:val="00AD6B4A"/>
    <w:rsid w:val="00AD7C47"/>
    <w:rsid w:val="00AD7D12"/>
    <w:rsid w:val="00AE7B46"/>
    <w:rsid w:val="00AF3F19"/>
    <w:rsid w:val="00AF56DC"/>
    <w:rsid w:val="00AF6194"/>
    <w:rsid w:val="00AF678A"/>
    <w:rsid w:val="00B029AA"/>
    <w:rsid w:val="00B07C8C"/>
    <w:rsid w:val="00B136B7"/>
    <w:rsid w:val="00B26E63"/>
    <w:rsid w:val="00B32CF7"/>
    <w:rsid w:val="00B36214"/>
    <w:rsid w:val="00B37948"/>
    <w:rsid w:val="00B447F4"/>
    <w:rsid w:val="00B57CC3"/>
    <w:rsid w:val="00B610A8"/>
    <w:rsid w:val="00B64CAA"/>
    <w:rsid w:val="00B659E5"/>
    <w:rsid w:val="00B73EF5"/>
    <w:rsid w:val="00B75632"/>
    <w:rsid w:val="00B77E1D"/>
    <w:rsid w:val="00B81063"/>
    <w:rsid w:val="00B87D57"/>
    <w:rsid w:val="00B91CEE"/>
    <w:rsid w:val="00B92747"/>
    <w:rsid w:val="00B96421"/>
    <w:rsid w:val="00BA0400"/>
    <w:rsid w:val="00BB18C6"/>
    <w:rsid w:val="00BC17B0"/>
    <w:rsid w:val="00BC6232"/>
    <w:rsid w:val="00BC6F0F"/>
    <w:rsid w:val="00BD429C"/>
    <w:rsid w:val="00BE14CE"/>
    <w:rsid w:val="00BE34AA"/>
    <w:rsid w:val="00BE520B"/>
    <w:rsid w:val="00BE522D"/>
    <w:rsid w:val="00C022E4"/>
    <w:rsid w:val="00C04B7F"/>
    <w:rsid w:val="00C111DF"/>
    <w:rsid w:val="00C237DC"/>
    <w:rsid w:val="00C23B77"/>
    <w:rsid w:val="00C336D1"/>
    <w:rsid w:val="00C341AB"/>
    <w:rsid w:val="00C35415"/>
    <w:rsid w:val="00C40732"/>
    <w:rsid w:val="00C410E2"/>
    <w:rsid w:val="00C46E27"/>
    <w:rsid w:val="00C50B64"/>
    <w:rsid w:val="00C54E1C"/>
    <w:rsid w:val="00C5524E"/>
    <w:rsid w:val="00C71A9B"/>
    <w:rsid w:val="00C736A2"/>
    <w:rsid w:val="00C75F97"/>
    <w:rsid w:val="00C770C1"/>
    <w:rsid w:val="00C801B6"/>
    <w:rsid w:val="00C86226"/>
    <w:rsid w:val="00C94614"/>
    <w:rsid w:val="00C9588E"/>
    <w:rsid w:val="00CA06F7"/>
    <w:rsid w:val="00CA3A41"/>
    <w:rsid w:val="00CA3E58"/>
    <w:rsid w:val="00CA53DD"/>
    <w:rsid w:val="00CA5971"/>
    <w:rsid w:val="00CA7E2F"/>
    <w:rsid w:val="00CB213E"/>
    <w:rsid w:val="00CB2D73"/>
    <w:rsid w:val="00CC02B0"/>
    <w:rsid w:val="00CC5113"/>
    <w:rsid w:val="00CC6036"/>
    <w:rsid w:val="00CC6A0C"/>
    <w:rsid w:val="00CD4297"/>
    <w:rsid w:val="00CE5B84"/>
    <w:rsid w:val="00CE65B8"/>
    <w:rsid w:val="00CF0F0F"/>
    <w:rsid w:val="00CF38BA"/>
    <w:rsid w:val="00CF7235"/>
    <w:rsid w:val="00D02A2F"/>
    <w:rsid w:val="00D03456"/>
    <w:rsid w:val="00D22B12"/>
    <w:rsid w:val="00D24EEC"/>
    <w:rsid w:val="00D321CA"/>
    <w:rsid w:val="00D34BB3"/>
    <w:rsid w:val="00D351EB"/>
    <w:rsid w:val="00D36541"/>
    <w:rsid w:val="00D40DAF"/>
    <w:rsid w:val="00D42D05"/>
    <w:rsid w:val="00D52631"/>
    <w:rsid w:val="00D5355E"/>
    <w:rsid w:val="00D55794"/>
    <w:rsid w:val="00D63CA8"/>
    <w:rsid w:val="00D64C83"/>
    <w:rsid w:val="00D6710F"/>
    <w:rsid w:val="00D67BE4"/>
    <w:rsid w:val="00D812D3"/>
    <w:rsid w:val="00D8483D"/>
    <w:rsid w:val="00D858D5"/>
    <w:rsid w:val="00D95A87"/>
    <w:rsid w:val="00D96885"/>
    <w:rsid w:val="00D96E2B"/>
    <w:rsid w:val="00D97AD0"/>
    <w:rsid w:val="00DA40E6"/>
    <w:rsid w:val="00DA68BC"/>
    <w:rsid w:val="00DB16EE"/>
    <w:rsid w:val="00DC4473"/>
    <w:rsid w:val="00DC60AB"/>
    <w:rsid w:val="00DD2EBF"/>
    <w:rsid w:val="00DE2BAE"/>
    <w:rsid w:val="00DE2FEF"/>
    <w:rsid w:val="00DE5E72"/>
    <w:rsid w:val="00DF3B4E"/>
    <w:rsid w:val="00DF43DC"/>
    <w:rsid w:val="00DF798D"/>
    <w:rsid w:val="00E06199"/>
    <w:rsid w:val="00E0700B"/>
    <w:rsid w:val="00E1348B"/>
    <w:rsid w:val="00E17752"/>
    <w:rsid w:val="00E17B92"/>
    <w:rsid w:val="00E31D97"/>
    <w:rsid w:val="00E3275A"/>
    <w:rsid w:val="00E3601C"/>
    <w:rsid w:val="00E36E92"/>
    <w:rsid w:val="00E40E9C"/>
    <w:rsid w:val="00E50571"/>
    <w:rsid w:val="00E53CBB"/>
    <w:rsid w:val="00E53D9B"/>
    <w:rsid w:val="00E5525E"/>
    <w:rsid w:val="00E55ED9"/>
    <w:rsid w:val="00E56374"/>
    <w:rsid w:val="00E57C6B"/>
    <w:rsid w:val="00E627E7"/>
    <w:rsid w:val="00E62A2B"/>
    <w:rsid w:val="00E62CD4"/>
    <w:rsid w:val="00E644BF"/>
    <w:rsid w:val="00E71614"/>
    <w:rsid w:val="00E71877"/>
    <w:rsid w:val="00E71B72"/>
    <w:rsid w:val="00E73CF3"/>
    <w:rsid w:val="00E8277E"/>
    <w:rsid w:val="00E87CB0"/>
    <w:rsid w:val="00E913F6"/>
    <w:rsid w:val="00E93DB1"/>
    <w:rsid w:val="00E94E3E"/>
    <w:rsid w:val="00E970D8"/>
    <w:rsid w:val="00EA248E"/>
    <w:rsid w:val="00EA3895"/>
    <w:rsid w:val="00EA5FE4"/>
    <w:rsid w:val="00EB0B92"/>
    <w:rsid w:val="00EB6A31"/>
    <w:rsid w:val="00EC1F03"/>
    <w:rsid w:val="00EC4DB8"/>
    <w:rsid w:val="00EC5967"/>
    <w:rsid w:val="00ED2866"/>
    <w:rsid w:val="00ED2FC7"/>
    <w:rsid w:val="00ED7FA2"/>
    <w:rsid w:val="00EE2053"/>
    <w:rsid w:val="00EE6605"/>
    <w:rsid w:val="00EF43AA"/>
    <w:rsid w:val="00EF4B0E"/>
    <w:rsid w:val="00EF4FB9"/>
    <w:rsid w:val="00F1618F"/>
    <w:rsid w:val="00F1688B"/>
    <w:rsid w:val="00F178EA"/>
    <w:rsid w:val="00F21C75"/>
    <w:rsid w:val="00F235B2"/>
    <w:rsid w:val="00F235BE"/>
    <w:rsid w:val="00F24419"/>
    <w:rsid w:val="00F270A9"/>
    <w:rsid w:val="00F35AF9"/>
    <w:rsid w:val="00F35F0E"/>
    <w:rsid w:val="00F4331E"/>
    <w:rsid w:val="00F501B8"/>
    <w:rsid w:val="00F52475"/>
    <w:rsid w:val="00F525D1"/>
    <w:rsid w:val="00F52FBC"/>
    <w:rsid w:val="00F545AF"/>
    <w:rsid w:val="00F57C70"/>
    <w:rsid w:val="00F6142A"/>
    <w:rsid w:val="00F614B9"/>
    <w:rsid w:val="00F62F22"/>
    <w:rsid w:val="00F64288"/>
    <w:rsid w:val="00F6429B"/>
    <w:rsid w:val="00F7553D"/>
    <w:rsid w:val="00F87CB9"/>
    <w:rsid w:val="00F9271F"/>
    <w:rsid w:val="00F96199"/>
    <w:rsid w:val="00FA1CEE"/>
    <w:rsid w:val="00FA4967"/>
    <w:rsid w:val="00FC0A72"/>
    <w:rsid w:val="00FD1CD6"/>
    <w:rsid w:val="00FD3330"/>
    <w:rsid w:val="00FD3F05"/>
    <w:rsid w:val="00FE2884"/>
    <w:rsid w:val="00FE57D9"/>
    <w:rsid w:val="00FF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01801-F068-430B-A1C8-EEEC27AA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paragraph" w:customStyle="1" w:styleId="address">
    <w:name w:val="address"/>
    <w:basedOn w:val="Normal"/>
    <w:rsid w:val="00F52FBC"/>
    <w:pPr>
      <w:spacing w:before="100" w:beforeAutospacing="1" w:after="100" w:afterAutospacing="1"/>
    </w:pPr>
    <w:rPr>
      <w:sz w:val="24"/>
      <w:szCs w:val="24"/>
      <w:lang w:eastAsia="en-GB"/>
    </w:rPr>
  </w:style>
  <w:style w:type="table" w:styleId="TableGrid">
    <w:name w:val="Table Grid"/>
    <w:basedOn w:val="TableNormal"/>
    <w:uiPriority w:val="39"/>
    <w:rsid w:val="00E3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07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547">
      <w:bodyDiv w:val="1"/>
      <w:marLeft w:val="0"/>
      <w:marRight w:val="0"/>
      <w:marTop w:val="0"/>
      <w:marBottom w:val="0"/>
      <w:divBdr>
        <w:top w:val="none" w:sz="0" w:space="0" w:color="auto"/>
        <w:left w:val="none" w:sz="0" w:space="0" w:color="auto"/>
        <w:bottom w:val="none" w:sz="0" w:space="0" w:color="auto"/>
        <w:right w:val="none" w:sz="0" w:space="0" w:color="auto"/>
      </w:divBdr>
    </w:div>
    <w:div w:id="505557773">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 w:id="13783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94AE-524F-42AB-BC87-739FAF0D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Coulson</dc:creator>
  <cp:keywords/>
  <dc:description/>
  <cp:lastModifiedBy>Christine bullock</cp:lastModifiedBy>
  <cp:revision>8</cp:revision>
  <cp:lastPrinted>2016-02-01T09:24:00Z</cp:lastPrinted>
  <dcterms:created xsi:type="dcterms:W3CDTF">2016-02-11T14:30:00Z</dcterms:created>
  <dcterms:modified xsi:type="dcterms:W3CDTF">2016-02-24T15:26:00Z</dcterms:modified>
</cp:coreProperties>
</file>